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185" w:rsidRPr="004F1EE2" w:rsidRDefault="00092EE7" w:rsidP="00F72185">
      <w:pPr>
        <w:spacing w:after="0" w:line="240" w:lineRule="auto"/>
        <w:ind w:firstLine="708"/>
        <w:jc w:val="center"/>
        <w:rPr>
          <w:rFonts w:ascii="Arial" w:eastAsia="Times New Roman" w:hAnsi="Arial" w:cs="Arial"/>
          <w:sz w:val="24"/>
          <w:szCs w:val="24"/>
          <w:lang w:eastAsia="ru-RU"/>
        </w:rPr>
      </w:pPr>
      <w:bookmarkStart w:id="0" w:name="_GoBack"/>
      <w:r w:rsidRPr="004F1EE2">
        <w:rPr>
          <w:rFonts w:ascii="Arial" w:eastAsia="Times New Roman" w:hAnsi="Arial" w:cs="Arial"/>
          <w:sz w:val="24"/>
          <w:szCs w:val="24"/>
          <w:lang w:eastAsia="ru-RU"/>
        </w:rPr>
        <w:t>НОВОГОРОДО</w:t>
      </w:r>
      <w:r w:rsidR="00F72185" w:rsidRPr="004F1EE2">
        <w:rPr>
          <w:rFonts w:ascii="Arial" w:eastAsia="Times New Roman" w:hAnsi="Arial" w:cs="Arial"/>
          <w:sz w:val="24"/>
          <w:szCs w:val="24"/>
          <w:lang w:eastAsia="ru-RU"/>
        </w:rPr>
        <w:t>КСКИЙ СЕЛЬСКИЙ СОВЕТ ДЕПУТАТОВ</w:t>
      </w:r>
    </w:p>
    <w:p w:rsidR="00F72185" w:rsidRPr="004F1EE2" w:rsidRDefault="00F72185" w:rsidP="00F72185">
      <w:pPr>
        <w:spacing w:after="0" w:line="240" w:lineRule="auto"/>
        <w:ind w:firstLine="708"/>
        <w:jc w:val="center"/>
        <w:rPr>
          <w:rFonts w:ascii="Arial" w:eastAsia="Times New Roman" w:hAnsi="Arial" w:cs="Arial"/>
          <w:sz w:val="24"/>
          <w:szCs w:val="24"/>
          <w:lang w:eastAsia="ru-RU"/>
        </w:rPr>
      </w:pPr>
      <w:r w:rsidRPr="004F1EE2">
        <w:rPr>
          <w:rFonts w:ascii="Arial" w:eastAsia="Times New Roman" w:hAnsi="Arial" w:cs="Arial"/>
          <w:sz w:val="24"/>
          <w:szCs w:val="24"/>
          <w:lang w:eastAsia="ru-RU"/>
        </w:rPr>
        <w:t>ЕНИСЕЙСКОГО РАЙОНА</w:t>
      </w:r>
    </w:p>
    <w:p w:rsidR="00F72185" w:rsidRPr="004F1EE2" w:rsidRDefault="00F72185" w:rsidP="00F72185">
      <w:pPr>
        <w:spacing w:after="0" w:line="240" w:lineRule="auto"/>
        <w:ind w:firstLine="708"/>
        <w:jc w:val="center"/>
        <w:rPr>
          <w:rFonts w:ascii="Arial" w:eastAsia="Times New Roman" w:hAnsi="Arial" w:cs="Arial"/>
          <w:sz w:val="24"/>
          <w:szCs w:val="24"/>
          <w:lang w:eastAsia="ru-RU"/>
        </w:rPr>
      </w:pPr>
      <w:r w:rsidRPr="004F1EE2">
        <w:rPr>
          <w:rFonts w:ascii="Arial" w:eastAsia="Times New Roman" w:hAnsi="Arial" w:cs="Arial"/>
          <w:sz w:val="24"/>
          <w:szCs w:val="24"/>
          <w:lang w:eastAsia="ru-RU"/>
        </w:rPr>
        <w:t>КРАСНОЯРСКОГО КРАЯ</w:t>
      </w:r>
    </w:p>
    <w:p w:rsidR="00F72185" w:rsidRPr="004F1EE2" w:rsidRDefault="00F72185" w:rsidP="00F72185">
      <w:pPr>
        <w:spacing w:after="0" w:line="240" w:lineRule="auto"/>
        <w:ind w:firstLine="708"/>
        <w:jc w:val="center"/>
        <w:rPr>
          <w:rFonts w:ascii="Arial" w:eastAsia="Times New Roman" w:hAnsi="Arial" w:cs="Arial"/>
          <w:b/>
          <w:sz w:val="24"/>
          <w:szCs w:val="24"/>
          <w:lang w:eastAsia="ru-RU"/>
        </w:rPr>
      </w:pPr>
    </w:p>
    <w:p w:rsidR="00F72185" w:rsidRPr="004F1EE2" w:rsidRDefault="00F72185" w:rsidP="00F72185">
      <w:pPr>
        <w:spacing w:after="0" w:line="240" w:lineRule="auto"/>
        <w:ind w:firstLine="708"/>
        <w:jc w:val="center"/>
        <w:rPr>
          <w:rFonts w:ascii="Arial" w:eastAsia="Times New Roman" w:hAnsi="Arial" w:cs="Arial"/>
          <w:b/>
          <w:sz w:val="24"/>
          <w:szCs w:val="24"/>
          <w:lang w:eastAsia="ru-RU"/>
        </w:rPr>
      </w:pPr>
      <w:r w:rsidRPr="004F1EE2">
        <w:rPr>
          <w:rFonts w:ascii="Arial" w:eastAsia="Times New Roman" w:hAnsi="Arial" w:cs="Arial"/>
          <w:b/>
          <w:sz w:val="24"/>
          <w:szCs w:val="24"/>
          <w:lang w:eastAsia="ru-RU"/>
        </w:rPr>
        <w:t>РЕШЕНИЕ</w:t>
      </w:r>
    </w:p>
    <w:p w:rsidR="00F72185" w:rsidRPr="004F1EE2" w:rsidRDefault="00F72185" w:rsidP="00F72185">
      <w:pPr>
        <w:spacing w:after="0" w:line="240" w:lineRule="auto"/>
        <w:ind w:firstLine="708"/>
        <w:jc w:val="center"/>
        <w:rPr>
          <w:rFonts w:ascii="Arial" w:eastAsia="Times New Roman" w:hAnsi="Arial" w:cs="Arial"/>
          <w:b/>
          <w:sz w:val="24"/>
          <w:szCs w:val="24"/>
          <w:lang w:eastAsia="ru-RU"/>
        </w:rPr>
      </w:pPr>
    </w:p>
    <w:p w:rsidR="00F72185" w:rsidRPr="004F1EE2" w:rsidRDefault="00F72185" w:rsidP="00F72185">
      <w:pPr>
        <w:spacing w:after="0" w:line="240" w:lineRule="auto"/>
        <w:jc w:val="center"/>
        <w:rPr>
          <w:rFonts w:ascii="Arial" w:eastAsia="Times New Roman" w:hAnsi="Arial" w:cs="Arial"/>
          <w:sz w:val="24"/>
          <w:szCs w:val="24"/>
          <w:lang w:eastAsia="ru-RU"/>
        </w:rPr>
      </w:pPr>
      <w:r w:rsidRPr="004F1EE2">
        <w:rPr>
          <w:rFonts w:ascii="Arial" w:eastAsia="Times New Roman" w:hAnsi="Arial" w:cs="Arial"/>
          <w:sz w:val="24"/>
          <w:szCs w:val="24"/>
          <w:lang w:eastAsia="ru-RU"/>
        </w:rPr>
        <w:t>04.03.2025</w:t>
      </w:r>
      <w:r w:rsidR="00092EE7" w:rsidRPr="004F1EE2">
        <w:rPr>
          <w:rFonts w:ascii="Arial" w:eastAsia="Times New Roman" w:hAnsi="Arial" w:cs="Arial"/>
          <w:sz w:val="24"/>
          <w:szCs w:val="24"/>
          <w:lang w:eastAsia="ru-RU"/>
        </w:rPr>
        <w:t xml:space="preserve">г.      </w:t>
      </w:r>
      <w:r w:rsidR="00092EE7" w:rsidRPr="004F1EE2">
        <w:rPr>
          <w:rFonts w:ascii="Arial" w:eastAsia="Times New Roman" w:hAnsi="Arial" w:cs="Arial"/>
          <w:sz w:val="24"/>
          <w:szCs w:val="24"/>
          <w:lang w:eastAsia="ru-RU"/>
        </w:rPr>
        <w:tab/>
      </w:r>
      <w:r w:rsidR="00092EE7" w:rsidRPr="004F1EE2">
        <w:rPr>
          <w:rFonts w:ascii="Arial" w:eastAsia="Times New Roman" w:hAnsi="Arial" w:cs="Arial"/>
          <w:sz w:val="24"/>
          <w:szCs w:val="24"/>
          <w:lang w:eastAsia="ru-RU"/>
        </w:rPr>
        <w:tab/>
      </w:r>
      <w:r w:rsidR="00092EE7" w:rsidRPr="004F1EE2">
        <w:rPr>
          <w:rFonts w:ascii="Arial" w:eastAsia="Times New Roman" w:hAnsi="Arial" w:cs="Arial"/>
          <w:sz w:val="24"/>
          <w:szCs w:val="24"/>
          <w:lang w:eastAsia="ru-RU"/>
        </w:rPr>
        <w:tab/>
        <w:t xml:space="preserve">  п.Новый Городок</w:t>
      </w:r>
      <w:r w:rsidRPr="004F1EE2">
        <w:rPr>
          <w:rFonts w:ascii="Arial" w:eastAsia="Times New Roman" w:hAnsi="Arial" w:cs="Arial"/>
          <w:sz w:val="24"/>
          <w:szCs w:val="24"/>
          <w:lang w:eastAsia="ru-RU"/>
        </w:rPr>
        <w:tab/>
      </w:r>
      <w:r w:rsidRPr="004F1EE2">
        <w:rPr>
          <w:rFonts w:ascii="Arial" w:eastAsia="Times New Roman" w:hAnsi="Arial" w:cs="Arial"/>
          <w:sz w:val="24"/>
          <w:szCs w:val="24"/>
          <w:lang w:eastAsia="ru-RU"/>
        </w:rPr>
        <w:tab/>
      </w:r>
      <w:r w:rsidRPr="004F1EE2">
        <w:rPr>
          <w:rFonts w:ascii="Arial" w:eastAsia="Times New Roman" w:hAnsi="Arial" w:cs="Arial"/>
          <w:sz w:val="24"/>
          <w:szCs w:val="24"/>
          <w:lang w:eastAsia="ru-RU"/>
        </w:rPr>
        <w:tab/>
      </w:r>
      <w:r w:rsidRPr="004F1EE2">
        <w:rPr>
          <w:rFonts w:ascii="Arial" w:eastAsia="Times New Roman" w:hAnsi="Arial" w:cs="Arial"/>
          <w:sz w:val="24"/>
          <w:szCs w:val="24"/>
          <w:lang w:eastAsia="ru-RU"/>
        </w:rPr>
        <w:tab/>
        <w:t xml:space="preserve">№ </w:t>
      </w:r>
      <w:r w:rsidR="00092EE7" w:rsidRPr="004F1EE2">
        <w:rPr>
          <w:rFonts w:ascii="Arial" w:eastAsia="Times New Roman" w:hAnsi="Arial" w:cs="Arial"/>
          <w:sz w:val="24"/>
          <w:szCs w:val="24"/>
          <w:lang w:eastAsia="ru-RU"/>
        </w:rPr>
        <w:t>3-</w:t>
      </w:r>
      <w:r w:rsidRPr="004F1EE2">
        <w:rPr>
          <w:rFonts w:ascii="Arial" w:eastAsia="Times New Roman" w:hAnsi="Arial" w:cs="Arial"/>
          <w:sz w:val="24"/>
          <w:szCs w:val="24"/>
          <w:lang w:eastAsia="ru-RU"/>
        </w:rPr>
        <w:t>р</w:t>
      </w:r>
    </w:p>
    <w:p w:rsidR="00F72185" w:rsidRPr="004F1EE2" w:rsidRDefault="00F72185" w:rsidP="00F72185">
      <w:pPr>
        <w:spacing w:after="0" w:line="240" w:lineRule="auto"/>
        <w:jc w:val="right"/>
        <w:rPr>
          <w:rFonts w:ascii="Arial" w:eastAsia="Times New Roman" w:hAnsi="Arial" w:cs="Arial"/>
          <w:b/>
          <w:bCs/>
          <w:sz w:val="24"/>
          <w:szCs w:val="24"/>
          <w:lang w:eastAsia="ru-RU"/>
        </w:rPr>
      </w:pPr>
    </w:p>
    <w:p w:rsidR="00F72185" w:rsidRPr="004F1EE2" w:rsidRDefault="00F72185" w:rsidP="00F72185">
      <w:pPr>
        <w:spacing w:after="0" w:line="240" w:lineRule="auto"/>
        <w:jc w:val="right"/>
        <w:rPr>
          <w:rFonts w:ascii="Arial" w:eastAsia="Times New Roman" w:hAnsi="Arial" w:cs="Arial"/>
          <w:b/>
          <w:bCs/>
          <w:sz w:val="24"/>
          <w:szCs w:val="24"/>
          <w:lang w:eastAsia="ru-RU"/>
        </w:rPr>
      </w:pPr>
    </w:p>
    <w:p w:rsidR="005114A5" w:rsidRPr="004F1EE2" w:rsidRDefault="005114A5" w:rsidP="005114A5">
      <w:pPr>
        <w:keepNext/>
        <w:suppressAutoHyphens/>
        <w:spacing w:after="0" w:line="240" w:lineRule="auto"/>
        <w:jc w:val="both"/>
        <w:outlineLvl w:val="4"/>
        <w:rPr>
          <w:rFonts w:ascii="Arial" w:eastAsia="Times New Roman" w:hAnsi="Arial" w:cs="Arial"/>
          <w:sz w:val="24"/>
          <w:szCs w:val="24"/>
          <w:lang w:eastAsia="ar-SA"/>
        </w:rPr>
      </w:pPr>
      <w:r w:rsidRPr="004F1EE2">
        <w:rPr>
          <w:rFonts w:ascii="Arial" w:eastAsia="Times New Roman" w:hAnsi="Arial" w:cs="Arial"/>
          <w:b/>
          <w:sz w:val="24"/>
          <w:szCs w:val="24"/>
          <w:lang w:eastAsia="ar-SA"/>
        </w:rPr>
        <w:t>Об утверждении Положения о бюджетном процессе в</w:t>
      </w:r>
      <w:r w:rsidR="00092EE7" w:rsidRPr="004F1EE2">
        <w:rPr>
          <w:rFonts w:ascii="Arial" w:eastAsia="Times New Roman" w:hAnsi="Arial" w:cs="Arial"/>
          <w:b/>
          <w:sz w:val="24"/>
          <w:szCs w:val="24"/>
          <w:lang w:eastAsia="ar-SA"/>
        </w:rPr>
        <w:t xml:space="preserve"> </w:t>
      </w:r>
      <w:proofErr w:type="spellStart"/>
      <w:r w:rsidR="00092EE7" w:rsidRPr="004F1EE2">
        <w:rPr>
          <w:rFonts w:ascii="Arial" w:eastAsia="Times New Roman" w:hAnsi="Arial" w:cs="Arial"/>
          <w:b/>
          <w:sz w:val="24"/>
          <w:szCs w:val="24"/>
          <w:lang w:eastAsia="ar-SA"/>
        </w:rPr>
        <w:t>Новогородо</w:t>
      </w:r>
      <w:r w:rsidRPr="004F1EE2">
        <w:rPr>
          <w:rFonts w:ascii="Arial" w:eastAsia="Times New Roman" w:hAnsi="Arial" w:cs="Arial"/>
          <w:b/>
          <w:sz w:val="24"/>
          <w:szCs w:val="24"/>
          <w:lang w:eastAsia="ar-SA"/>
        </w:rPr>
        <w:t>кском</w:t>
      </w:r>
      <w:proofErr w:type="spellEnd"/>
      <w:r w:rsidRPr="004F1EE2">
        <w:rPr>
          <w:rFonts w:ascii="Arial" w:eastAsia="Times New Roman" w:hAnsi="Arial" w:cs="Arial"/>
          <w:b/>
          <w:sz w:val="24"/>
          <w:szCs w:val="24"/>
          <w:lang w:eastAsia="ar-SA"/>
        </w:rPr>
        <w:t xml:space="preserve"> сельсовете </w:t>
      </w:r>
    </w:p>
    <w:p w:rsidR="005114A5" w:rsidRPr="004F1EE2" w:rsidRDefault="005114A5" w:rsidP="005114A5">
      <w:pPr>
        <w:shd w:val="clear" w:color="auto" w:fill="FFFFFF"/>
        <w:spacing w:after="0" w:line="240" w:lineRule="auto"/>
        <w:ind w:firstLine="709"/>
        <w:jc w:val="both"/>
        <w:rPr>
          <w:rFonts w:ascii="Arial" w:eastAsia="Times New Roman" w:hAnsi="Arial" w:cs="Arial"/>
          <w:sz w:val="24"/>
          <w:szCs w:val="24"/>
          <w:lang w:eastAsia="ru-RU"/>
        </w:rPr>
      </w:pPr>
    </w:p>
    <w:p w:rsidR="005114A5" w:rsidRPr="004F1EE2" w:rsidRDefault="005114A5" w:rsidP="005114A5">
      <w:pPr>
        <w:shd w:val="clear" w:color="auto" w:fill="FFFFFF"/>
        <w:spacing w:after="0" w:line="240" w:lineRule="auto"/>
        <w:ind w:firstLine="709"/>
        <w:jc w:val="both"/>
        <w:rPr>
          <w:rFonts w:ascii="Arial" w:eastAsia="Times New Roman" w:hAnsi="Arial" w:cs="Arial"/>
          <w:sz w:val="24"/>
          <w:szCs w:val="24"/>
          <w:lang w:eastAsia="ru-RU"/>
        </w:rPr>
      </w:pPr>
      <w:r w:rsidRPr="004F1EE2">
        <w:rPr>
          <w:rFonts w:ascii="Arial" w:eastAsia="Times New Roman CYR" w:hAnsi="Arial" w:cs="Arial"/>
          <w:sz w:val="24"/>
          <w:szCs w:val="24"/>
          <w:lang w:eastAsia="ru-RU"/>
        </w:rPr>
        <w:t xml:space="preserve">В соответствии с </w:t>
      </w:r>
      <w:r w:rsidRPr="004F1EE2">
        <w:rPr>
          <w:rFonts w:ascii="Arial" w:eastAsia="Times New Roman CYR" w:hAnsi="Arial" w:cs="Arial"/>
          <w:sz w:val="24"/>
          <w:szCs w:val="24"/>
        </w:rPr>
        <w:t>Бюджетным кодексом</w:t>
      </w:r>
      <w:r w:rsidRPr="004F1EE2">
        <w:rPr>
          <w:rFonts w:ascii="Arial" w:eastAsia="Times New Roman CYR" w:hAnsi="Arial" w:cs="Arial"/>
          <w:sz w:val="24"/>
          <w:szCs w:val="24"/>
          <w:lang w:eastAsia="ru-RU"/>
        </w:rPr>
        <w:t xml:space="preserve"> Российской Федерации,Федеральным законом от 06.10.2003 N 131-ФЗ "Об общих принципах организации местного самоуправления в Российской Федерации",</w:t>
      </w:r>
      <w:r w:rsidRPr="004F1EE2">
        <w:rPr>
          <w:rFonts w:ascii="Arial" w:eastAsia="Times New Roman" w:hAnsi="Arial" w:cs="Arial"/>
          <w:sz w:val="24"/>
          <w:szCs w:val="24"/>
          <w:lang w:eastAsia="ru-RU"/>
        </w:rPr>
        <w:t>в целях приведе</w:t>
      </w:r>
      <w:r w:rsidR="00092EE7" w:rsidRPr="004F1EE2">
        <w:rPr>
          <w:rFonts w:ascii="Arial" w:eastAsia="Times New Roman" w:hAnsi="Arial" w:cs="Arial"/>
          <w:sz w:val="24"/>
          <w:szCs w:val="24"/>
          <w:lang w:eastAsia="ru-RU"/>
        </w:rPr>
        <w:t xml:space="preserve">ния бюджетного процесса в </w:t>
      </w:r>
      <w:proofErr w:type="spellStart"/>
      <w:r w:rsidR="00092EE7" w:rsidRPr="004F1EE2">
        <w:rPr>
          <w:rFonts w:ascii="Arial" w:eastAsia="Times New Roman" w:hAnsi="Arial" w:cs="Arial"/>
          <w:sz w:val="24"/>
          <w:szCs w:val="24"/>
          <w:lang w:eastAsia="ru-RU"/>
        </w:rPr>
        <w:t>Новогородо</w:t>
      </w:r>
      <w:r w:rsidRPr="004F1EE2">
        <w:rPr>
          <w:rFonts w:ascii="Arial" w:eastAsia="Times New Roman" w:hAnsi="Arial" w:cs="Arial"/>
          <w:sz w:val="24"/>
          <w:szCs w:val="24"/>
          <w:lang w:eastAsia="ru-RU"/>
        </w:rPr>
        <w:t>кском</w:t>
      </w:r>
      <w:proofErr w:type="spellEnd"/>
      <w:r w:rsidRPr="004F1EE2">
        <w:rPr>
          <w:rFonts w:ascii="Arial" w:eastAsia="Times New Roman" w:hAnsi="Arial" w:cs="Arial"/>
          <w:sz w:val="24"/>
          <w:szCs w:val="24"/>
          <w:lang w:eastAsia="ru-RU"/>
        </w:rPr>
        <w:t xml:space="preserve"> сельсовете в соответствие действующему законодательству, р</w:t>
      </w:r>
      <w:r w:rsidR="00092EE7" w:rsidRPr="004F1EE2">
        <w:rPr>
          <w:rFonts w:ascii="Arial" w:eastAsia="Times New Roman" w:hAnsi="Arial" w:cs="Arial"/>
          <w:sz w:val="24"/>
          <w:szCs w:val="24"/>
          <w:lang w:eastAsia="ru-RU"/>
        </w:rPr>
        <w:t xml:space="preserve">уководствуясь Уставом </w:t>
      </w:r>
      <w:proofErr w:type="spellStart"/>
      <w:r w:rsidR="00092EE7" w:rsidRPr="004F1EE2">
        <w:rPr>
          <w:rFonts w:ascii="Arial" w:eastAsia="Times New Roman" w:hAnsi="Arial" w:cs="Arial"/>
          <w:sz w:val="24"/>
          <w:szCs w:val="24"/>
          <w:lang w:eastAsia="ru-RU"/>
        </w:rPr>
        <w:t>Новогородокского</w:t>
      </w:r>
      <w:proofErr w:type="spellEnd"/>
      <w:r w:rsidR="00092EE7" w:rsidRPr="004F1EE2">
        <w:rPr>
          <w:rFonts w:ascii="Arial" w:eastAsia="Times New Roman" w:hAnsi="Arial" w:cs="Arial"/>
          <w:sz w:val="24"/>
          <w:szCs w:val="24"/>
          <w:lang w:eastAsia="ru-RU"/>
        </w:rPr>
        <w:t xml:space="preserve"> сельсовета, </w:t>
      </w:r>
      <w:proofErr w:type="spellStart"/>
      <w:r w:rsidR="00092EE7" w:rsidRPr="004F1EE2">
        <w:rPr>
          <w:rFonts w:ascii="Arial" w:eastAsia="Times New Roman" w:hAnsi="Arial" w:cs="Arial"/>
          <w:sz w:val="24"/>
          <w:szCs w:val="24"/>
          <w:lang w:eastAsia="ru-RU"/>
        </w:rPr>
        <w:t>Новогородо</w:t>
      </w:r>
      <w:r w:rsidRPr="004F1EE2">
        <w:rPr>
          <w:rFonts w:ascii="Arial" w:eastAsia="Times New Roman" w:hAnsi="Arial" w:cs="Arial"/>
          <w:sz w:val="24"/>
          <w:szCs w:val="24"/>
          <w:lang w:eastAsia="ru-RU"/>
        </w:rPr>
        <w:t>кский</w:t>
      </w:r>
      <w:proofErr w:type="spellEnd"/>
      <w:r w:rsidRPr="004F1EE2">
        <w:rPr>
          <w:rFonts w:ascii="Arial" w:eastAsia="Times New Roman" w:hAnsi="Arial" w:cs="Arial"/>
          <w:sz w:val="24"/>
          <w:szCs w:val="24"/>
          <w:lang w:eastAsia="ru-RU"/>
        </w:rPr>
        <w:t xml:space="preserve"> сельский Совет депутатов РЕШИЛ:</w:t>
      </w:r>
    </w:p>
    <w:p w:rsidR="005114A5" w:rsidRPr="004F1EE2" w:rsidRDefault="005114A5" w:rsidP="005114A5">
      <w:pPr>
        <w:shd w:val="clear" w:color="auto" w:fill="FFFFFF"/>
        <w:spacing w:after="0" w:line="240" w:lineRule="auto"/>
        <w:ind w:firstLine="709"/>
        <w:jc w:val="both"/>
        <w:rPr>
          <w:rFonts w:ascii="Arial" w:eastAsia="Times New Roman CYR" w:hAnsi="Arial" w:cs="Arial"/>
          <w:sz w:val="24"/>
          <w:szCs w:val="24"/>
          <w:lang w:eastAsia="ru-RU"/>
        </w:rPr>
      </w:pPr>
    </w:p>
    <w:p w:rsidR="005114A5" w:rsidRPr="004F1EE2" w:rsidRDefault="005114A5" w:rsidP="005114A5">
      <w:pPr>
        <w:tabs>
          <w:tab w:val="left" w:pos="0"/>
        </w:tabs>
        <w:spacing w:after="120" w:line="240" w:lineRule="auto"/>
        <w:jc w:val="both"/>
        <w:rPr>
          <w:rFonts w:ascii="Arial" w:eastAsia="Times New Roman" w:hAnsi="Arial" w:cs="Arial"/>
          <w:sz w:val="24"/>
          <w:szCs w:val="24"/>
          <w:lang w:eastAsia="ru-RU"/>
        </w:rPr>
      </w:pPr>
      <w:r w:rsidRPr="004F1EE2">
        <w:rPr>
          <w:rFonts w:ascii="Arial" w:eastAsia="Times New Roman" w:hAnsi="Arial" w:cs="Arial"/>
          <w:sz w:val="24"/>
          <w:szCs w:val="24"/>
          <w:lang w:eastAsia="ru-RU"/>
        </w:rPr>
        <w:tab/>
        <w:t xml:space="preserve">1.  </w:t>
      </w:r>
      <w:r w:rsidR="006259BB" w:rsidRPr="004F1EE2">
        <w:rPr>
          <w:rFonts w:ascii="Arial" w:eastAsia="Times New Roman" w:hAnsi="Arial" w:cs="Arial"/>
          <w:sz w:val="24"/>
          <w:szCs w:val="24"/>
          <w:lang w:eastAsia="ru-RU"/>
        </w:rPr>
        <w:t xml:space="preserve">Утвердить Положение о бюджетном процессе в </w:t>
      </w:r>
      <w:proofErr w:type="spellStart"/>
      <w:r w:rsidR="00092EE7" w:rsidRPr="004F1EE2">
        <w:rPr>
          <w:rFonts w:ascii="Arial" w:eastAsia="Times New Roman" w:hAnsi="Arial" w:cs="Arial"/>
          <w:sz w:val="24"/>
          <w:szCs w:val="24"/>
          <w:lang w:eastAsia="ru-RU"/>
        </w:rPr>
        <w:t>Новогородо</w:t>
      </w:r>
      <w:r w:rsidR="006259BB" w:rsidRPr="004F1EE2">
        <w:rPr>
          <w:rFonts w:ascii="Arial" w:eastAsia="Times New Roman" w:hAnsi="Arial" w:cs="Arial"/>
          <w:sz w:val="24"/>
          <w:szCs w:val="24"/>
          <w:lang w:eastAsia="ru-RU"/>
        </w:rPr>
        <w:t>кском</w:t>
      </w:r>
      <w:proofErr w:type="spellEnd"/>
      <w:r w:rsidR="006259BB" w:rsidRPr="004F1EE2">
        <w:rPr>
          <w:rFonts w:ascii="Arial" w:eastAsia="Times New Roman" w:hAnsi="Arial" w:cs="Arial"/>
          <w:sz w:val="24"/>
          <w:szCs w:val="24"/>
          <w:lang w:eastAsia="ru-RU"/>
        </w:rPr>
        <w:t xml:space="preserve"> сельсовете согласно приложению к настоящему решению</w:t>
      </w:r>
      <w:r w:rsidRPr="004F1EE2">
        <w:rPr>
          <w:rFonts w:ascii="Arial" w:eastAsia="Times New Roman" w:hAnsi="Arial" w:cs="Arial"/>
          <w:sz w:val="24"/>
          <w:szCs w:val="24"/>
          <w:lang w:eastAsia="ru-RU"/>
        </w:rPr>
        <w:t xml:space="preserve"> (далее - Положение).</w:t>
      </w:r>
    </w:p>
    <w:p w:rsidR="005114A5" w:rsidRPr="004F1EE2" w:rsidRDefault="005114A5" w:rsidP="005114A5">
      <w:pPr>
        <w:spacing w:after="0" w:line="240" w:lineRule="auto"/>
        <w:ind w:firstLine="708"/>
        <w:jc w:val="both"/>
        <w:rPr>
          <w:rFonts w:ascii="Arial" w:eastAsia="Times New Roman" w:hAnsi="Arial" w:cs="Arial"/>
          <w:sz w:val="24"/>
          <w:szCs w:val="24"/>
          <w:lang w:eastAsia="ru-RU"/>
        </w:rPr>
      </w:pPr>
      <w:r w:rsidRPr="004F1EE2">
        <w:rPr>
          <w:rFonts w:ascii="Arial" w:eastAsia="Times New Roman" w:hAnsi="Arial" w:cs="Arial"/>
          <w:sz w:val="24"/>
          <w:szCs w:val="24"/>
          <w:lang w:eastAsia="ru-RU"/>
        </w:rPr>
        <w:t>2. Признать</w:t>
      </w:r>
      <w:r w:rsidR="00092EE7" w:rsidRPr="004F1EE2">
        <w:rPr>
          <w:rFonts w:ascii="Arial" w:eastAsia="Times New Roman" w:hAnsi="Arial" w:cs="Arial"/>
          <w:sz w:val="24"/>
          <w:szCs w:val="24"/>
          <w:lang w:eastAsia="ru-RU"/>
        </w:rPr>
        <w:t xml:space="preserve"> утратившими силу решение </w:t>
      </w:r>
      <w:proofErr w:type="spellStart"/>
      <w:r w:rsidR="00092EE7" w:rsidRPr="004F1EE2">
        <w:rPr>
          <w:rFonts w:ascii="Arial" w:eastAsia="Times New Roman" w:hAnsi="Arial" w:cs="Arial"/>
          <w:sz w:val="24"/>
          <w:szCs w:val="24"/>
          <w:lang w:eastAsia="ru-RU"/>
        </w:rPr>
        <w:t>Новогородо</w:t>
      </w:r>
      <w:r w:rsidRPr="004F1EE2">
        <w:rPr>
          <w:rFonts w:ascii="Arial" w:eastAsia="Times New Roman" w:hAnsi="Arial" w:cs="Arial"/>
          <w:sz w:val="24"/>
          <w:szCs w:val="24"/>
          <w:lang w:eastAsia="ru-RU"/>
        </w:rPr>
        <w:t>кского</w:t>
      </w:r>
      <w:proofErr w:type="spellEnd"/>
      <w:r w:rsidRPr="004F1EE2">
        <w:rPr>
          <w:rFonts w:ascii="Arial" w:eastAsia="Times New Roman" w:hAnsi="Arial" w:cs="Arial"/>
          <w:sz w:val="24"/>
          <w:szCs w:val="24"/>
          <w:lang w:eastAsia="ru-RU"/>
        </w:rPr>
        <w:t xml:space="preserve"> сельского Совета депутатов:</w:t>
      </w:r>
    </w:p>
    <w:p w:rsidR="005114A5" w:rsidRPr="004F1EE2" w:rsidRDefault="005114A5" w:rsidP="005114A5">
      <w:pPr>
        <w:spacing w:after="120" w:line="240" w:lineRule="auto"/>
        <w:ind w:firstLine="709"/>
        <w:jc w:val="both"/>
        <w:rPr>
          <w:rFonts w:ascii="Arial" w:eastAsia="Times New Roman" w:hAnsi="Arial" w:cs="Arial"/>
          <w:sz w:val="24"/>
          <w:szCs w:val="24"/>
          <w:lang w:eastAsia="ru-RU"/>
        </w:rPr>
      </w:pPr>
      <w:r w:rsidRPr="004F1EE2">
        <w:rPr>
          <w:rFonts w:ascii="Arial" w:eastAsia="Times New Roman" w:hAnsi="Arial" w:cs="Arial"/>
          <w:sz w:val="24"/>
          <w:szCs w:val="24"/>
          <w:lang w:eastAsia="ru-RU"/>
        </w:rPr>
        <w:t>- от 2</w:t>
      </w:r>
      <w:r w:rsidR="00092EE7" w:rsidRPr="004F1EE2">
        <w:rPr>
          <w:rFonts w:ascii="Arial" w:eastAsia="Times New Roman" w:hAnsi="Arial" w:cs="Arial"/>
          <w:sz w:val="24"/>
          <w:szCs w:val="24"/>
          <w:lang w:eastAsia="ru-RU"/>
        </w:rPr>
        <w:t>8</w:t>
      </w:r>
      <w:r w:rsidRPr="004F1EE2">
        <w:rPr>
          <w:rFonts w:ascii="Arial" w:eastAsia="Times New Roman" w:hAnsi="Arial" w:cs="Arial"/>
          <w:sz w:val="24"/>
          <w:szCs w:val="24"/>
          <w:lang w:eastAsia="ru-RU"/>
        </w:rPr>
        <w:t>.</w:t>
      </w:r>
      <w:r w:rsidR="00092EE7" w:rsidRPr="004F1EE2">
        <w:rPr>
          <w:rFonts w:ascii="Arial" w:eastAsia="Times New Roman" w:hAnsi="Arial" w:cs="Arial"/>
          <w:sz w:val="24"/>
          <w:szCs w:val="24"/>
          <w:lang w:eastAsia="ru-RU"/>
        </w:rPr>
        <w:t>04.2023г. №7-1-</w:t>
      </w:r>
      <w:r w:rsidRPr="004F1EE2">
        <w:rPr>
          <w:rFonts w:ascii="Arial" w:eastAsia="Times New Roman" w:hAnsi="Arial" w:cs="Arial"/>
          <w:sz w:val="24"/>
          <w:szCs w:val="24"/>
          <w:lang w:eastAsia="ru-RU"/>
        </w:rPr>
        <w:t>р «Об утверждении Положен</w:t>
      </w:r>
      <w:r w:rsidR="00092EE7" w:rsidRPr="004F1EE2">
        <w:rPr>
          <w:rFonts w:ascii="Arial" w:eastAsia="Times New Roman" w:hAnsi="Arial" w:cs="Arial"/>
          <w:sz w:val="24"/>
          <w:szCs w:val="24"/>
          <w:lang w:eastAsia="ru-RU"/>
        </w:rPr>
        <w:t xml:space="preserve">ия о бюджетном процессе в </w:t>
      </w:r>
      <w:proofErr w:type="spellStart"/>
      <w:r w:rsidR="00092EE7" w:rsidRPr="004F1EE2">
        <w:rPr>
          <w:rFonts w:ascii="Arial" w:eastAsia="Times New Roman" w:hAnsi="Arial" w:cs="Arial"/>
          <w:sz w:val="24"/>
          <w:szCs w:val="24"/>
          <w:lang w:eastAsia="ru-RU"/>
        </w:rPr>
        <w:t>Новогородо</w:t>
      </w:r>
      <w:r w:rsidRPr="004F1EE2">
        <w:rPr>
          <w:rFonts w:ascii="Arial" w:eastAsia="Times New Roman" w:hAnsi="Arial" w:cs="Arial"/>
          <w:sz w:val="24"/>
          <w:szCs w:val="24"/>
          <w:lang w:eastAsia="ru-RU"/>
        </w:rPr>
        <w:t>кском</w:t>
      </w:r>
      <w:proofErr w:type="spellEnd"/>
      <w:r w:rsidRPr="004F1EE2">
        <w:rPr>
          <w:rFonts w:ascii="Arial" w:eastAsia="Times New Roman" w:hAnsi="Arial" w:cs="Arial"/>
          <w:sz w:val="24"/>
          <w:szCs w:val="24"/>
          <w:lang w:eastAsia="ru-RU"/>
        </w:rPr>
        <w:t xml:space="preserve"> сельсовете Енисейского района Красноярского края».</w:t>
      </w:r>
    </w:p>
    <w:p w:rsidR="005114A5" w:rsidRPr="004F1EE2" w:rsidRDefault="005114A5" w:rsidP="005114A5">
      <w:pPr>
        <w:spacing w:after="120" w:line="240" w:lineRule="auto"/>
        <w:ind w:firstLine="708"/>
        <w:jc w:val="both"/>
        <w:rPr>
          <w:rFonts w:ascii="Arial" w:eastAsia="Times New Roman" w:hAnsi="Arial" w:cs="Arial"/>
          <w:sz w:val="24"/>
          <w:szCs w:val="24"/>
          <w:lang w:eastAsia="ru-RU"/>
        </w:rPr>
      </w:pPr>
      <w:r w:rsidRPr="004F1EE2">
        <w:rPr>
          <w:rFonts w:ascii="Arial" w:eastAsia="Times New Roman" w:hAnsi="Arial" w:cs="Arial"/>
          <w:sz w:val="24"/>
          <w:szCs w:val="24"/>
          <w:lang w:eastAsia="ru-RU"/>
        </w:rPr>
        <w:t>3. Контроль за исполнением р</w:t>
      </w:r>
      <w:r w:rsidR="00092EE7" w:rsidRPr="004F1EE2">
        <w:rPr>
          <w:rFonts w:ascii="Arial" w:eastAsia="Times New Roman" w:hAnsi="Arial" w:cs="Arial"/>
          <w:sz w:val="24"/>
          <w:szCs w:val="24"/>
          <w:lang w:eastAsia="ru-RU"/>
        </w:rPr>
        <w:t xml:space="preserve">ешения возложить на главу </w:t>
      </w:r>
      <w:proofErr w:type="spellStart"/>
      <w:r w:rsidR="00092EE7" w:rsidRPr="004F1EE2">
        <w:rPr>
          <w:rFonts w:ascii="Arial" w:eastAsia="Times New Roman" w:hAnsi="Arial" w:cs="Arial"/>
          <w:sz w:val="24"/>
          <w:szCs w:val="24"/>
          <w:lang w:eastAsia="ru-RU"/>
        </w:rPr>
        <w:t>Новогородо</w:t>
      </w:r>
      <w:r w:rsidRPr="004F1EE2">
        <w:rPr>
          <w:rFonts w:ascii="Arial" w:eastAsia="Times New Roman" w:hAnsi="Arial" w:cs="Arial"/>
          <w:sz w:val="24"/>
          <w:szCs w:val="24"/>
          <w:lang w:eastAsia="ru-RU"/>
        </w:rPr>
        <w:t>кского</w:t>
      </w:r>
      <w:proofErr w:type="spellEnd"/>
      <w:r w:rsidRPr="004F1EE2">
        <w:rPr>
          <w:rFonts w:ascii="Arial" w:eastAsia="Times New Roman" w:hAnsi="Arial" w:cs="Arial"/>
          <w:sz w:val="24"/>
          <w:szCs w:val="24"/>
          <w:lang w:eastAsia="ru-RU"/>
        </w:rPr>
        <w:t xml:space="preserve"> сельсовета </w:t>
      </w:r>
      <w:proofErr w:type="spellStart"/>
      <w:r w:rsidR="00092EE7" w:rsidRPr="004F1EE2">
        <w:rPr>
          <w:rFonts w:ascii="Arial" w:eastAsia="Times New Roman" w:hAnsi="Arial" w:cs="Arial"/>
          <w:sz w:val="24"/>
          <w:szCs w:val="24"/>
          <w:lang w:eastAsia="ru-RU"/>
        </w:rPr>
        <w:t>Давидюк</w:t>
      </w:r>
      <w:proofErr w:type="spellEnd"/>
      <w:r w:rsidR="00092EE7" w:rsidRPr="004F1EE2">
        <w:rPr>
          <w:rFonts w:ascii="Arial" w:eastAsia="Times New Roman" w:hAnsi="Arial" w:cs="Arial"/>
          <w:sz w:val="24"/>
          <w:szCs w:val="24"/>
          <w:lang w:eastAsia="ru-RU"/>
        </w:rPr>
        <w:t xml:space="preserve"> Е.В.</w:t>
      </w:r>
      <w:r w:rsidRPr="004F1EE2">
        <w:rPr>
          <w:rFonts w:ascii="Arial" w:eastAsia="Times New Roman" w:hAnsi="Arial" w:cs="Arial"/>
          <w:sz w:val="24"/>
          <w:szCs w:val="24"/>
          <w:lang w:eastAsia="ru-RU"/>
        </w:rPr>
        <w:t>.</w:t>
      </w:r>
    </w:p>
    <w:p w:rsidR="005114A5" w:rsidRPr="004F1EE2" w:rsidRDefault="005114A5" w:rsidP="005114A5">
      <w:pPr>
        <w:spacing w:after="120" w:line="240" w:lineRule="auto"/>
        <w:ind w:firstLine="708"/>
        <w:jc w:val="both"/>
        <w:rPr>
          <w:rFonts w:ascii="Arial" w:eastAsia="Times New Roman" w:hAnsi="Arial" w:cs="Arial"/>
          <w:sz w:val="24"/>
          <w:szCs w:val="24"/>
          <w:lang w:eastAsia="ru-RU"/>
        </w:rPr>
      </w:pPr>
      <w:r w:rsidRPr="004F1EE2">
        <w:rPr>
          <w:rFonts w:ascii="Arial" w:eastAsia="Times New Roman" w:hAnsi="Arial" w:cs="Arial"/>
          <w:color w:val="000000"/>
          <w:sz w:val="24"/>
          <w:szCs w:val="24"/>
          <w:lang w:eastAsia="ru-RU"/>
        </w:rPr>
        <w:t xml:space="preserve">4. Решение вступает в силу со дня официального опубликования </w:t>
      </w:r>
      <w:r w:rsidR="00092EE7" w:rsidRPr="004F1EE2">
        <w:rPr>
          <w:rFonts w:ascii="Arial" w:eastAsia="Times New Roman" w:hAnsi="Arial" w:cs="Arial"/>
          <w:color w:val="000000"/>
          <w:sz w:val="24"/>
          <w:szCs w:val="24"/>
          <w:lang w:eastAsia="ru-RU"/>
        </w:rPr>
        <w:t>в информационном издании «</w:t>
      </w:r>
      <w:proofErr w:type="spellStart"/>
      <w:r w:rsidR="00092EE7" w:rsidRPr="004F1EE2">
        <w:rPr>
          <w:rFonts w:ascii="Arial" w:eastAsia="Times New Roman" w:hAnsi="Arial" w:cs="Arial"/>
          <w:color w:val="000000"/>
          <w:sz w:val="24"/>
          <w:szCs w:val="24"/>
          <w:lang w:eastAsia="ru-RU"/>
        </w:rPr>
        <w:t>Касов</w:t>
      </w:r>
      <w:r w:rsidRPr="004F1EE2">
        <w:rPr>
          <w:rFonts w:ascii="Arial" w:eastAsia="Times New Roman" w:hAnsi="Arial" w:cs="Arial"/>
          <w:color w:val="000000"/>
          <w:sz w:val="24"/>
          <w:szCs w:val="24"/>
          <w:lang w:eastAsia="ru-RU"/>
        </w:rPr>
        <w:t>ский</w:t>
      </w:r>
      <w:proofErr w:type="spellEnd"/>
      <w:r w:rsidRPr="004F1EE2">
        <w:rPr>
          <w:rFonts w:ascii="Arial" w:eastAsia="Times New Roman" w:hAnsi="Arial" w:cs="Arial"/>
          <w:color w:val="000000"/>
          <w:sz w:val="24"/>
          <w:szCs w:val="24"/>
          <w:lang w:eastAsia="ru-RU"/>
        </w:rPr>
        <w:t xml:space="preserve"> вестник» и подлежит размещению на официальном информационном Интернет-сайте адм</w:t>
      </w:r>
      <w:r w:rsidR="00092EE7" w:rsidRPr="004F1EE2">
        <w:rPr>
          <w:rFonts w:ascii="Arial" w:eastAsia="Times New Roman" w:hAnsi="Arial" w:cs="Arial"/>
          <w:color w:val="000000"/>
          <w:sz w:val="24"/>
          <w:szCs w:val="24"/>
          <w:lang w:eastAsia="ru-RU"/>
        </w:rPr>
        <w:t xml:space="preserve">инистрации </w:t>
      </w:r>
      <w:proofErr w:type="spellStart"/>
      <w:r w:rsidR="00092EE7" w:rsidRPr="004F1EE2">
        <w:rPr>
          <w:rFonts w:ascii="Arial" w:eastAsia="Times New Roman" w:hAnsi="Arial" w:cs="Arial"/>
          <w:color w:val="000000"/>
          <w:sz w:val="24"/>
          <w:szCs w:val="24"/>
          <w:lang w:eastAsia="ru-RU"/>
        </w:rPr>
        <w:t>Новогородо</w:t>
      </w:r>
      <w:r w:rsidRPr="004F1EE2">
        <w:rPr>
          <w:rFonts w:ascii="Arial" w:eastAsia="Times New Roman" w:hAnsi="Arial" w:cs="Arial"/>
          <w:color w:val="000000"/>
          <w:sz w:val="24"/>
          <w:szCs w:val="24"/>
          <w:lang w:eastAsia="ru-RU"/>
        </w:rPr>
        <w:t>кского</w:t>
      </w:r>
      <w:proofErr w:type="spellEnd"/>
      <w:r w:rsidRPr="004F1EE2">
        <w:rPr>
          <w:rFonts w:ascii="Arial" w:eastAsia="Times New Roman" w:hAnsi="Arial" w:cs="Arial"/>
          <w:color w:val="000000"/>
          <w:sz w:val="24"/>
          <w:szCs w:val="24"/>
          <w:lang w:eastAsia="ru-RU"/>
        </w:rPr>
        <w:t xml:space="preserve"> сельсовета</w:t>
      </w:r>
      <w:r w:rsidRPr="004F1EE2">
        <w:rPr>
          <w:rFonts w:ascii="Arial" w:eastAsia="Times New Roman" w:hAnsi="Arial" w:cs="Arial"/>
          <w:sz w:val="24"/>
          <w:szCs w:val="24"/>
          <w:lang w:eastAsia="ru-RU"/>
        </w:rPr>
        <w:t>.</w:t>
      </w:r>
    </w:p>
    <w:p w:rsidR="005114A5" w:rsidRPr="004F1EE2" w:rsidRDefault="005114A5" w:rsidP="005114A5">
      <w:pPr>
        <w:spacing w:after="0" w:line="240" w:lineRule="auto"/>
        <w:ind w:left="748"/>
        <w:jc w:val="both"/>
        <w:rPr>
          <w:rFonts w:ascii="Arial" w:eastAsia="Times New Roman" w:hAnsi="Arial" w:cs="Arial"/>
          <w:sz w:val="24"/>
          <w:szCs w:val="24"/>
          <w:lang w:eastAsia="ru-RU"/>
        </w:rPr>
      </w:pPr>
    </w:p>
    <w:p w:rsidR="005114A5" w:rsidRPr="004F1EE2" w:rsidRDefault="005114A5" w:rsidP="005114A5">
      <w:pPr>
        <w:spacing w:after="0" w:line="240" w:lineRule="auto"/>
        <w:ind w:left="748"/>
        <w:jc w:val="both"/>
        <w:rPr>
          <w:rFonts w:ascii="Arial" w:eastAsia="Times New Roman" w:hAnsi="Arial" w:cs="Arial"/>
          <w:sz w:val="24"/>
          <w:szCs w:val="24"/>
          <w:lang w:eastAsia="ru-RU"/>
        </w:rPr>
      </w:pPr>
    </w:p>
    <w:p w:rsidR="005114A5" w:rsidRPr="004F1EE2" w:rsidRDefault="00092EE7" w:rsidP="005114A5">
      <w:pPr>
        <w:suppressAutoHyphens/>
        <w:spacing w:after="0" w:line="240" w:lineRule="auto"/>
        <w:jc w:val="both"/>
        <w:rPr>
          <w:rFonts w:ascii="Arial" w:eastAsia="Times New Roman" w:hAnsi="Arial" w:cs="Arial"/>
          <w:sz w:val="24"/>
          <w:szCs w:val="24"/>
          <w:lang w:eastAsia="ar-SA"/>
        </w:rPr>
      </w:pPr>
      <w:r w:rsidRPr="004F1EE2">
        <w:rPr>
          <w:rFonts w:ascii="Arial" w:eastAsia="Times New Roman" w:hAnsi="Arial" w:cs="Arial"/>
          <w:sz w:val="24"/>
          <w:szCs w:val="24"/>
          <w:lang w:eastAsia="ar-SA"/>
        </w:rPr>
        <w:t xml:space="preserve">Председатель </w:t>
      </w:r>
      <w:proofErr w:type="spellStart"/>
      <w:r w:rsidRPr="004F1EE2">
        <w:rPr>
          <w:rFonts w:ascii="Arial" w:eastAsia="Times New Roman" w:hAnsi="Arial" w:cs="Arial"/>
          <w:sz w:val="24"/>
          <w:szCs w:val="24"/>
          <w:lang w:eastAsia="ar-SA"/>
        </w:rPr>
        <w:t>Новогородо</w:t>
      </w:r>
      <w:r w:rsidR="005114A5" w:rsidRPr="004F1EE2">
        <w:rPr>
          <w:rFonts w:ascii="Arial" w:eastAsia="Times New Roman" w:hAnsi="Arial" w:cs="Arial"/>
          <w:sz w:val="24"/>
          <w:szCs w:val="24"/>
          <w:lang w:eastAsia="ar-SA"/>
        </w:rPr>
        <w:t>кского</w:t>
      </w:r>
      <w:proofErr w:type="spellEnd"/>
    </w:p>
    <w:p w:rsidR="005114A5" w:rsidRPr="004F1EE2" w:rsidRDefault="005114A5" w:rsidP="005114A5">
      <w:pPr>
        <w:suppressAutoHyphens/>
        <w:spacing w:after="0" w:line="240" w:lineRule="auto"/>
        <w:jc w:val="both"/>
        <w:rPr>
          <w:rFonts w:ascii="Arial" w:eastAsia="Times New Roman" w:hAnsi="Arial" w:cs="Arial"/>
          <w:sz w:val="24"/>
          <w:szCs w:val="24"/>
          <w:lang w:eastAsia="ar-SA"/>
        </w:rPr>
      </w:pPr>
      <w:r w:rsidRPr="004F1EE2">
        <w:rPr>
          <w:rFonts w:ascii="Arial" w:eastAsia="Times New Roman" w:hAnsi="Arial" w:cs="Arial"/>
          <w:sz w:val="24"/>
          <w:szCs w:val="24"/>
          <w:lang w:eastAsia="ar-SA"/>
        </w:rPr>
        <w:t>сельского Совета депутатов</w:t>
      </w:r>
      <w:r w:rsidRPr="004F1EE2">
        <w:rPr>
          <w:rFonts w:ascii="Arial" w:eastAsia="Times New Roman" w:hAnsi="Arial" w:cs="Arial"/>
          <w:sz w:val="24"/>
          <w:szCs w:val="24"/>
          <w:lang w:eastAsia="ar-SA"/>
        </w:rPr>
        <w:tab/>
      </w:r>
      <w:r w:rsidRPr="004F1EE2">
        <w:rPr>
          <w:rFonts w:ascii="Arial" w:eastAsia="Times New Roman" w:hAnsi="Arial" w:cs="Arial"/>
          <w:sz w:val="24"/>
          <w:szCs w:val="24"/>
          <w:lang w:eastAsia="ar-SA"/>
        </w:rPr>
        <w:tab/>
      </w:r>
      <w:r w:rsidRPr="004F1EE2">
        <w:rPr>
          <w:rFonts w:ascii="Arial" w:eastAsia="Times New Roman" w:hAnsi="Arial" w:cs="Arial"/>
          <w:sz w:val="24"/>
          <w:szCs w:val="24"/>
          <w:lang w:eastAsia="ar-SA"/>
        </w:rPr>
        <w:tab/>
      </w:r>
      <w:r w:rsidRPr="004F1EE2">
        <w:rPr>
          <w:rFonts w:ascii="Arial" w:eastAsia="Times New Roman" w:hAnsi="Arial" w:cs="Arial"/>
          <w:sz w:val="24"/>
          <w:szCs w:val="24"/>
          <w:lang w:eastAsia="ar-SA"/>
        </w:rPr>
        <w:tab/>
      </w:r>
      <w:r w:rsidRPr="004F1EE2">
        <w:rPr>
          <w:rFonts w:ascii="Arial" w:eastAsia="Times New Roman" w:hAnsi="Arial" w:cs="Arial"/>
          <w:sz w:val="24"/>
          <w:szCs w:val="24"/>
          <w:lang w:eastAsia="ar-SA"/>
        </w:rPr>
        <w:tab/>
      </w:r>
      <w:r w:rsidRPr="004F1EE2">
        <w:rPr>
          <w:rFonts w:ascii="Arial" w:eastAsia="Times New Roman" w:hAnsi="Arial" w:cs="Arial"/>
          <w:sz w:val="24"/>
          <w:szCs w:val="24"/>
          <w:lang w:eastAsia="ar-SA"/>
        </w:rPr>
        <w:tab/>
      </w:r>
      <w:r w:rsidR="00092EE7" w:rsidRPr="004F1EE2">
        <w:rPr>
          <w:rFonts w:ascii="Arial" w:eastAsia="Times New Roman" w:hAnsi="Arial" w:cs="Arial"/>
          <w:sz w:val="24"/>
          <w:szCs w:val="24"/>
          <w:lang w:eastAsia="ar-SA"/>
        </w:rPr>
        <w:t>С.В.Ростовский</w:t>
      </w:r>
    </w:p>
    <w:p w:rsidR="005114A5" w:rsidRPr="004F1EE2" w:rsidRDefault="005114A5" w:rsidP="005114A5">
      <w:pPr>
        <w:suppressAutoHyphens/>
        <w:spacing w:after="0" w:line="240" w:lineRule="auto"/>
        <w:ind w:left="75"/>
        <w:jc w:val="both"/>
        <w:rPr>
          <w:rFonts w:ascii="Arial" w:eastAsia="Times New Roman" w:hAnsi="Arial" w:cs="Arial"/>
          <w:sz w:val="24"/>
          <w:szCs w:val="24"/>
          <w:lang w:eastAsia="ar-SA"/>
        </w:rPr>
      </w:pPr>
    </w:p>
    <w:p w:rsidR="005114A5" w:rsidRPr="004F1EE2" w:rsidRDefault="005114A5" w:rsidP="005114A5">
      <w:pPr>
        <w:suppressAutoHyphens/>
        <w:spacing w:after="0" w:line="240" w:lineRule="auto"/>
        <w:jc w:val="both"/>
        <w:rPr>
          <w:rFonts w:ascii="Arial" w:eastAsia="Times New Roman" w:hAnsi="Arial" w:cs="Arial"/>
          <w:bCs/>
          <w:color w:val="000000"/>
          <w:sz w:val="24"/>
          <w:szCs w:val="24"/>
          <w:lang w:eastAsia="ru-RU"/>
        </w:rPr>
      </w:pPr>
      <w:r w:rsidRPr="004F1EE2">
        <w:rPr>
          <w:rFonts w:ascii="Arial" w:eastAsia="Times New Roman" w:hAnsi="Arial" w:cs="Arial"/>
          <w:sz w:val="24"/>
          <w:szCs w:val="24"/>
          <w:lang w:eastAsia="ar-SA"/>
        </w:rPr>
        <w:t>Глава сельсовета</w:t>
      </w:r>
      <w:r w:rsidRPr="004F1EE2">
        <w:rPr>
          <w:rFonts w:ascii="Arial" w:eastAsia="Times New Roman" w:hAnsi="Arial" w:cs="Arial"/>
          <w:sz w:val="24"/>
          <w:szCs w:val="24"/>
          <w:lang w:eastAsia="ar-SA"/>
        </w:rPr>
        <w:tab/>
      </w:r>
      <w:r w:rsidRPr="004F1EE2">
        <w:rPr>
          <w:rFonts w:ascii="Arial" w:eastAsia="Times New Roman" w:hAnsi="Arial" w:cs="Arial"/>
          <w:sz w:val="24"/>
          <w:szCs w:val="24"/>
          <w:lang w:eastAsia="ar-SA"/>
        </w:rPr>
        <w:tab/>
      </w:r>
      <w:r w:rsidRPr="004F1EE2">
        <w:rPr>
          <w:rFonts w:ascii="Arial" w:eastAsia="Times New Roman" w:hAnsi="Arial" w:cs="Arial"/>
          <w:sz w:val="24"/>
          <w:szCs w:val="24"/>
          <w:lang w:eastAsia="ar-SA"/>
        </w:rPr>
        <w:tab/>
      </w:r>
      <w:r w:rsidRPr="004F1EE2">
        <w:rPr>
          <w:rFonts w:ascii="Arial" w:eastAsia="Times New Roman" w:hAnsi="Arial" w:cs="Arial"/>
          <w:sz w:val="24"/>
          <w:szCs w:val="24"/>
          <w:lang w:eastAsia="ar-SA"/>
        </w:rPr>
        <w:tab/>
      </w:r>
      <w:r w:rsidRPr="004F1EE2">
        <w:rPr>
          <w:rFonts w:ascii="Arial" w:eastAsia="Times New Roman" w:hAnsi="Arial" w:cs="Arial"/>
          <w:sz w:val="24"/>
          <w:szCs w:val="24"/>
          <w:lang w:eastAsia="ar-SA"/>
        </w:rPr>
        <w:tab/>
      </w:r>
      <w:r w:rsidRPr="004F1EE2">
        <w:rPr>
          <w:rFonts w:ascii="Arial" w:eastAsia="Times New Roman" w:hAnsi="Arial" w:cs="Arial"/>
          <w:sz w:val="24"/>
          <w:szCs w:val="24"/>
          <w:lang w:eastAsia="ar-SA"/>
        </w:rPr>
        <w:tab/>
      </w:r>
      <w:r w:rsidRPr="004F1EE2">
        <w:rPr>
          <w:rFonts w:ascii="Arial" w:eastAsia="Times New Roman" w:hAnsi="Arial" w:cs="Arial"/>
          <w:sz w:val="24"/>
          <w:szCs w:val="24"/>
          <w:lang w:eastAsia="ar-SA"/>
        </w:rPr>
        <w:tab/>
      </w:r>
      <w:r w:rsidRPr="004F1EE2">
        <w:rPr>
          <w:rFonts w:ascii="Arial" w:eastAsia="Times New Roman" w:hAnsi="Arial" w:cs="Arial"/>
          <w:sz w:val="24"/>
          <w:szCs w:val="24"/>
          <w:lang w:eastAsia="ar-SA"/>
        </w:rPr>
        <w:tab/>
      </w:r>
      <w:proofErr w:type="spellStart"/>
      <w:r w:rsidR="00092EE7" w:rsidRPr="004F1EE2">
        <w:rPr>
          <w:rFonts w:ascii="Arial" w:eastAsia="Times New Roman" w:hAnsi="Arial" w:cs="Arial"/>
          <w:sz w:val="24"/>
          <w:szCs w:val="24"/>
          <w:lang w:eastAsia="ar-SA"/>
        </w:rPr>
        <w:t>Е.В.Давидюк</w:t>
      </w:r>
      <w:proofErr w:type="spellEnd"/>
    </w:p>
    <w:p w:rsidR="00FE6B8E" w:rsidRPr="004F1EE2" w:rsidRDefault="005114A5" w:rsidP="00FE6B8E">
      <w:pPr>
        <w:pStyle w:val="ConsPlusNormal"/>
        <w:jc w:val="right"/>
        <w:rPr>
          <w:rFonts w:ascii="Arial" w:hAnsi="Arial" w:cs="Arial"/>
          <w:szCs w:val="24"/>
        </w:rPr>
      </w:pPr>
      <w:r w:rsidRPr="004F1EE2">
        <w:rPr>
          <w:rFonts w:ascii="Arial" w:eastAsia="Times New Roman" w:hAnsi="Arial" w:cs="Arial"/>
          <w:szCs w:val="24"/>
        </w:rPr>
        <w:br w:type="page"/>
      </w:r>
    </w:p>
    <w:p w:rsidR="00FE6B8E" w:rsidRPr="004F1EE2" w:rsidRDefault="00FE6B8E" w:rsidP="00FE6B8E">
      <w:pPr>
        <w:widowControl w:val="0"/>
        <w:autoSpaceDE w:val="0"/>
        <w:autoSpaceDN w:val="0"/>
        <w:spacing w:after="0" w:line="240" w:lineRule="auto"/>
        <w:jc w:val="right"/>
        <w:rPr>
          <w:rFonts w:ascii="Arial" w:eastAsiaTheme="minorEastAsia" w:hAnsi="Arial" w:cs="Arial"/>
          <w:sz w:val="24"/>
          <w:szCs w:val="24"/>
          <w:lang w:eastAsia="ru-RU"/>
        </w:rPr>
      </w:pPr>
      <w:r w:rsidRPr="004F1EE2">
        <w:rPr>
          <w:rFonts w:ascii="Arial" w:eastAsiaTheme="minorEastAsia" w:hAnsi="Arial" w:cs="Arial"/>
          <w:sz w:val="24"/>
          <w:szCs w:val="24"/>
          <w:lang w:eastAsia="ru-RU"/>
        </w:rPr>
        <w:lastRenderedPageBreak/>
        <w:t>Приложение</w:t>
      </w:r>
    </w:p>
    <w:p w:rsidR="00FE6B8E" w:rsidRPr="004F1EE2" w:rsidRDefault="00092EE7" w:rsidP="00FE6B8E">
      <w:pPr>
        <w:widowControl w:val="0"/>
        <w:autoSpaceDE w:val="0"/>
        <w:autoSpaceDN w:val="0"/>
        <w:spacing w:after="0" w:line="240" w:lineRule="auto"/>
        <w:jc w:val="right"/>
        <w:rPr>
          <w:rFonts w:ascii="Arial" w:eastAsiaTheme="minorEastAsia" w:hAnsi="Arial" w:cs="Arial"/>
          <w:sz w:val="24"/>
          <w:szCs w:val="24"/>
          <w:lang w:eastAsia="ru-RU"/>
        </w:rPr>
      </w:pPr>
      <w:r w:rsidRPr="004F1EE2">
        <w:rPr>
          <w:rFonts w:ascii="Arial" w:eastAsiaTheme="minorEastAsia" w:hAnsi="Arial" w:cs="Arial"/>
          <w:sz w:val="24"/>
          <w:szCs w:val="24"/>
          <w:lang w:eastAsia="ru-RU"/>
        </w:rPr>
        <w:t xml:space="preserve">к решению к решению </w:t>
      </w:r>
      <w:proofErr w:type="spellStart"/>
      <w:r w:rsidRPr="004F1EE2">
        <w:rPr>
          <w:rFonts w:ascii="Arial" w:eastAsiaTheme="minorEastAsia" w:hAnsi="Arial" w:cs="Arial"/>
          <w:sz w:val="24"/>
          <w:szCs w:val="24"/>
          <w:lang w:eastAsia="ru-RU"/>
        </w:rPr>
        <w:t>Новогородо</w:t>
      </w:r>
      <w:r w:rsidR="00FE6B8E" w:rsidRPr="004F1EE2">
        <w:rPr>
          <w:rFonts w:ascii="Arial" w:eastAsiaTheme="minorEastAsia" w:hAnsi="Arial" w:cs="Arial"/>
          <w:sz w:val="24"/>
          <w:szCs w:val="24"/>
          <w:lang w:eastAsia="ru-RU"/>
        </w:rPr>
        <w:t>кского</w:t>
      </w:r>
      <w:proofErr w:type="spellEnd"/>
    </w:p>
    <w:p w:rsidR="00FE6B8E" w:rsidRPr="004F1EE2" w:rsidRDefault="00FE6B8E" w:rsidP="00FE6B8E">
      <w:pPr>
        <w:widowControl w:val="0"/>
        <w:autoSpaceDE w:val="0"/>
        <w:autoSpaceDN w:val="0"/>
        <w:spacing w:after="0" w:line="240" w:lineRule="auto"/>
        <w:jc w:val="right"/>
        <w:rPr>
          <w:rFonts w:ascii="Arial" w:eastAsiaTheme="minorEastAsia" w:hAnsi="Arial" w:cs="Arial"/>
          <w:sz w:val="24"/>
          <w:szCs w:val="24"/>
          <w:lang w:eastAsia="ru-RU"/>
        </w:rPr>
      </w:pPr>
      <w:r w:rsidRPr="004F1EE2">
        <w:rPr>
          <w:rFonts w:ascii="Arial" w:eastAsiaTheme="minorEastAsia" w:hAnsi="Arial" w:cs="Arial"/>
          <w:sz w:val="24"/>
          <w:szCs w:val="24"/>
          <w:lang w:eastAsia="ru-RU"/>
        </w:rPr>
        <w:t>сельского Совета депутатов</w:t>
      </w:r>
    </w:p>
    <w:p w:rsidR="00FE6B8E" w:rsidRPr="004F1EE2" w:rsidRDefault="00092EE7" w:rsidP="00FE6B8E">
      <w:pPr>
        <w:widowControl w:val="0"/>
        <w:autoSpaceDE w:val="0"/>
        <w:autoSpaceDN w:val="0"/>
        <w:spacing w:after="0" w:line="240" w:lineRule="auto"/>
        <w:jc w:val="right"/>
        <w:rPr>
          <w:rFonts w:ascii="Arial" w:eastAsiaTheme="minorEastAsia" w:hAnsi="Arial" w:cs="Arial"/>
          <w:sz w:val="24"/>
          <w:szCs w:val="24"/>
          <w:lang w:eastAsia="ru-RU"/>
        </w:rPr>
      </w:pPr>
      <w:r w:rsidRPr="004F1EE2">
        <w:rPr>
          <w:rFonts w:ascii="Arial" w:eastAsiaTheme="minorEastAsia" w:hAnsi="Arial" w:cs="Arial"/>
          <w:sz w:val="24"/>
          <w:szCs w:val="24"/>
          <w:lang w:eastAsia="ru-RU"/>
        </w:rPr>
        <w:t>от 04.03.2025   № 3-</w:t>
      </w:r>
      <w:r w:rsidR="00FE6B8E" w:rsidRPr="004F1EE2">
        <w:rPr>
          <w:rFonts w:ascii="Arial" w:eastAsiaTheme="minorEastAsia" w:hAnsi="Arial" w:cs="Arial"/>
          <w:sz w:val="24"/>
          <w:szCs w:val="24"/>
          <w:lang w:eastAsia="ru-RU"/>
        </w:rPr>
        <w:t>р</w:t>
      </w:r>
    </w:p>
    <w:p w:rsidR="00FE6B8E" w:rsidRPr="004F1EE2" w:rsidRDefault="00FE6B8E" w:rsidP="00FE6B8E">
      <w:pPr>
        <w:widowControl w:val="0"/>
        <w:autoSpaceDE w:val="0"/>
        <w:autoSpaceDN w:val="0"/>
        <w:spacing w:after="0" w:line="240" w:lineRule="auto"/>
        <w:ind w:firstLine="540"/>
        <w:jc w:val="both"/>
        <w:rPr>
          <w:rFonts w:ascii="Arial" w:eastAsiaTheme="minorEastAsia" w:hAnsi="Arial" w:cs="Arial"/>
          <w:sz w:val="24"/>
          <w:szCs w:val="24"/>
          <w:lang w:eastAsia="ru-RU"/>
        </w:rPr>
      </w:pPr>
    </w:p>
    <w:p w:rsidR="006259BB" w:rsidRPr="004F1EE2" w:rsidRDefault="006259BB" w:rsidP="00FE6B8E">
      <w:pPr>
        <w:widowControl w:val="0"/>
        <w:autoSpaceDE w:val="0"/>
        <w:autoSpaceDN w:val="0"/>
        <w:spacing w:after="0" w:line="240" w:lineRule="auto"/>
        <w:ind w:firstLine="540"/>
        <w:jc w:val="both"/>
        <w:rPr>
          <w:rFonts w:ascii="Arial" w:eastAsiaTheme="minorEastAsia" w:hAnsi="Arial" w:cs="Arial"/>
          <w:sz w:val="24"/>
          <w:szCs w:val="24"/>
          <w:lang w:eastAsia="ru-RU"/>
        </w:rPr>
      </w:pPr>
    </w:p>
    <w:p w:rsidR="006259BB" w:rsidRPr="004F1EE2" w:rsidRDefault="006259BB" w:rsidP="006259BB">
      <w:pPr>
        <w:keepNext/>
        <w:suppressAutoHyphens/>
        <w:spacing w:after="0" w:line="240" w:lineRule="auto"/>
        <w:jc w:val="center"/>
        <w:outlineLvl w:val="4"/>
        <w:rPr>
          <w:rFonts w:ascii="Arial" w:eastAsia="Times New Roman" w:hAnsi="Arial" w:cs="Arial"/>
          <w:b/>
          <w:sz w:val="24"/>
          <w:szCs w:val="24"/>
          <w:lang w:eastAsia="ar-SA"/>
        </w:rPr>
      </w:pPr>
      <w:r w:rsidRPr="004F1EE2">
        <w:rPr>
          <w:rFonts w:ascii="Arial" w:eastAsia="Times New Roman" w:hAnsi="Arial" w:cs="Arial"/>
          <w:b/>
          <w:sz w:val="24"/>
          <w:szCs w:val="24"/>
          <w:lang w:eastAsia="ar-SA"/>
        </w:rPr>
        <w:t>ПОЛОЖЕНИ</w:t>
      </w:r>
      <w:r w:rsidR="00092EE7" w:rsidRPr="004F1EE2">
        <w:rPr>
          <w:rFonts w:ascii="Arial" w:eastAsia="Times New Roman" w:hAnsi="Arial" w:cs="Arial"/>
          <w:b/>
          <w:sz w:val="24"/>
          <w:szCs w:val="24"/>
          <w:lang w:eastAsia="ar-SA"/>
        </w:rPr>
        <w:t>Е ОБЮДЖЕТНОМ ПРОЦЕССЕ В НОВОГОРОДО</w:t>
      </w:r>
      <w:r w:rsidRPr="004F1EE2">
        <w:rPr>
          <w:rFonts w:ascii="Arial" w:eastAsia="Times New Roman" w:hAnsi="Arial" w:cs="Arial"/>
          <w:b/>
          <w:sz w:val="24"/>
          <w:szCs w:val="24"/>
          <w:lang w:eastAsia="ar-SA"/>
        </w:rPr>
        <w:t xml:space="preserve">КСКОМ СЕЛЬСОВЕТЕ </w:t>
      </w:r>
    </w:p>
    <w:p w:rsidR="006259BB" w:rsidRPr="004F1EE2" w:rsidRDefault="006259BB" w:rsidP="00FE6B8E">
      <w:pPr>
        <w:widowControl w:val="0"/>
        <w:autoSpaceDE w:val="0"/>
        <w:autoSpaceDN w:val="0"/>
        <w:spacing w:after="0" w:line="240" w:lineRule="auto"/>
        <w:ind w:firstLine="540"/>
        <w:jc w:val="both"/>
        <w:rPr>
          <w:rFonts w:ascii="Arial" w:eastAsiaTheme="minorEastAsia" w:hAnsi="Arial" w:cs="Arial"/>
          <w:sz w:val="24"/>
          <w:szCs w:val="24"/>
          <w:lang w:eastAsia="ru-RU"/>
        </w:rPr>
      </w:pPr>
    </w:p>
    <w:p w:rsidR="00FE6B8E" w:rsidRPr="004F1EE2" w:rsidRDefault="00FE6B8E" w:rsidP="00FE6B8E">
      <w:pPr>
        <w:widowControl w:val="0"/>
        <w:autoSpaceDE w:val="0"/>
        <w:autoSpaceDN w:val="0"/>
        <w:spacing w:after="0" w:line="240" w:lineRule="auto"/>
        <w:ind w:firstLine="540"/>
        <w:jc w:val="both"/>
        <w:rPr>
          <w:rFonts w:ascii="Arial" w:eastAsiaTheme="minorEastAsia" w:hAnsi="Arial" w:cs="Arial"/>
          <w:b/>
          <w:sz w:val="24"/>
          <w:szCs w:val="24"/>
          <w:lang w:eastAsia="ru-RU"/>
        </w:rPr>
      </w:pPr>
      <w:r w:rsidRPr="004F1EE2">
        <w:rPr>
          <w:rFonts w:ascii="Arial" w:eastAsiaTheme="minorEastAsia" w:hAnsi="Arial" w:cs="Arial"/>
          <w:b/>
          <w:sz w:val="24"/>
          <w:szCs w:val="24"/>
          <w:lang w:eastAsia="ru-RU"/>
        </w:rPr>
        <w:t>Глава 1. Общие положения</w:t>
      </w:r>
    </w:p>
    <w:p w:rsidR="00FE6B8E" w:rsidRPr="004F1EE2" w:rsidRDefault="00FE6B8E" w:rsidP="00FE6B8E">
      <w:pPr>
        <w:widowControl w:val="0"/>
        <w:autoSpaceDE w:val="0"/>
        <w:autoSpaceDN w:val="0"/>
        <w:spacing w:before="240" w:after="0" w:line="240" w:lineRule="auto"/>
        <w:ind w:firstLine="540"/>
        <w:jc w:val="both"/>
        <w:rPr>
          <w:rFonts w:ascii="Arial" w:eastAsiaTheme="minorEastAsia" w:hAnsi="Arial" w:cs="Arial"/>
          <w:b/>
          <w:sz w:val="24"/>
          <w:szCs w:val="24"/>
          <w:lang w:eastAsia="ru-RU"/>
        </w:rPr>
      </w:pPr>
      <w:r w:rsidRPr="004F1EE2">
        <w:rPr>
          <w:rFonts w:ascii="Arial" w:eastAsiaTheme="minorEastAsia" w:hAnsi="Arial" w:cs="Arial"/>
          <w:b/>
          <w:sz w:val="24"/>
          <w:szCs w:val="24"/>
          <w:lang w:eastAsia="ru-RU"/>
        </w:rPr>
        <w:t>Статья 1. Правоотношения, регулируемые настоящим Положением</w:t>
      </w:r>
    </w:p>
    <w:p w:rsidR="00FE6B8E" w:rsidRPr="004F1EE2" w:rsidRDefault="00FE6B8E" w:rsidP="00FE6B8E">
      <w:pPr>
        <w:widowControl w:val="0"/>
        <w:autoSpaceDE w:val="0"/>
        <w:autoSpaceDN w:val="0"/>
        <w:spacing w:after="0" w:line="240" w:lineRule="auto"/>
        <w:ind w:firstLine="540"/>
        <w:jc w:val="both"/>
        <w:rPr>
          <w:rFonts w:ascii="Arial" w:eastAsiaTheme="minorEastAsia" w:hAnsi="Arial" w:cs="Arial"/>
          <w:b/>
          <w:sz w:val="24"/>
          <w:szCs w:val="24"/>
          <w:lang w:eastAsia="ru-RU"/>
        </w:rPr>
      </w:pP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1. Настоящее Положение регулирует отдельные отношения, возникающие между субъектами бюджетных правоотношений в процессе формирования доходов и осущест</w:t>
      </w:r>
      <w:r w:rsidR="00092EE7" w:rsidRPr="004F1EE2">
        <w:rPr>
          <w:rFonts w:ascii="Arial" w:hAnsi="Arial" w:cs="Arial"/>
          <w:sz w:val="24"/>
          <w:szCs w:val="24"/>
          <w:lang w:eastAsia="ru-RU"/>
        </w:rPr>
        <w:t xml:space="preserve">вления расходов бюджета в </w:t>
      </w:r>
      <w:proofErr w:type="spellStart"/>
      <w:r w:rsidR="00092EE7" w:rsidRPr="004F1EE2">
        <w:rPr>
          <w:rFonts w:ascii="Arial" w:hAnsi="Arial" w:cs="Arial"/>
          <w:sz w:val="24"/>
          <w:szCs w:val="24"/>
          <w:lang w:eastAsia="ru-RU"/>
        </w:rPr>
        <w:t>Новогородо</w:t>
      </w:r>
      <w:r w:rsidRPr="004F1EE2">
        <w:rPr>
          <w:rFonts w:ascii="Arial" w:hAnsi="Arial" w:cs="Arial"/>
          <w:sz w:val="24"/>
          <w:szCs w:val="24"/>
          <w:lang w:eastAsia="ru-RU"/>
        </w:rPr>
        <w:t>кском</w:t>
      </w:r>
      <w:proofErr w:type="spellEnd"/>
      <w:r w:rsidRPr="004F1EE2">
        <w:rPr>
          <w:rFonts w:ascii="Arial" w:hAnsi="Arial" w:cs="Arial"/>
          <w:sz w:val="24"/>
          <w:szCs w:val="24"/>
          <w:lang w:eastAsia="ru-RU"/>
        </w:rPr>
        <w:t xml:space="preserve"> сельсовете (далее также - сельсовет), осуществления муниципальных заимствований, регулирования муниципального долга, а также отношения, возникающие между субъектами бюджетных правоотношений в процессе составления и рас</w:t>
      </w:r>
      <w:r w:rsidR="00092EE7" w:rsidRPr="004F1EE2">
        <w:rPr>
          <w:rFonts w:ascii="Arial" w:hAnsi="Arial" w:cs="Arial"/>
          <w:sz w:val="24"/>
          <w:szCs w:val="24"/>
          <w:lang w:eastAsia="ru-RU"/>
        </w:rPr>
        <w:t xml:space="preserve">смотрения проекта бюджета </w:t>
      </w:r>
      <w:proofErr w:type="spellStart"/>
      <w:r w:rsidR="00092EE7" w:rsidRPr="004F1EE2">
        <w:rPr>
          <w:rFonts w:ascii="Arial" w:hAnsi="Arial" w:cs="Arial"/>
          <w:sz w:val="24"/>
          <w:szCs w:val="24"/>
          <w:lang w:eastAsia="ru-RU"/>
        </w:rPr>
        <w:t>Новогородо</w:t>
      </w:r>
      <w:r w:rsidRPr="004F1EE2">
        <w:rPr>
          <w:rFonts w:ascii="Arial" w:hAnsi="Arial" w:cs="Arial"/>
          <w:sz w:val="24"/>
          <w:szCs w:val="24"/>
          <w:lang w:eastAsia="ru-RU"/>
        </w:rPr>
        <w:t>кского</w:t>
      </w:r>
      <w:proofErr w:type="spellEnd"/>
      <w:r w:rsidRPr="004F1EE2">
        <w:rPr>
          <w:rFonts w:ascii="Arial" w:hAnsi="Arial" w:cs="Arial"/>
          <w:sz w:val="24"/>
          <w:szCs w:val="24"/>
          <w:lang w:eastAsia="ru-RU"/>
        </w:rPr>
        <w:t xml:space="preserve"> сельсовета на очередной финансовый год и плановый период (далее также - местный бюджет), утвержд</w:t>
      </w:r>
      <w:r w:rsidR="00092EE7" w:rsidRPr="004F1EE2">
        <w:rPr>
          <w:rFonts w:ascii="Arial" w:hAnsi="Arial" w:cs="Arial"/>
          <w:sz w:val="24"/>
          <w:szCs w:val="24"/>
          <w:lang w:eastAsia="ru-RU"/>
        </w:rPr>
        <w:t xml:space="preserve">ения и исполнения бюджета </w:t>
      </w:r>
      <w:proofErr w:type="spellStart"/>
      <w:r w:rsidR="00092EE7" w:rsidRPr="004F1EE2">
        <w:rPr>
          <w:rFonts w:ascii="Arial" w:hAnsi="Arial" w:cs="Arial"/>
          <w:sz w:val="24"/>
          <w:szCs w:val="24"/>
          <w:lang w:eastAsia="ru-RU"/>
        </w:rPr>
        <w:t>Новогородо</w:t>
      </w:r>
      <w:r w:rsidRPr="004F1EE2">
        <w:rPr>
          <w:rFonts w:ascii="Arial" w:hAnsi="Arial" w:cs="Arial"/>
          <w:sz w:val="24"/>
          <w:szCs w:val="24"/>
          <w:lang w:eastAsia="ru-RU"/>
        </w:rPr>
        <w:t>кского</w:t>
      </w:r>
      <w:proofErr w:type="spellEnd"/>
      <w:r w:rsidRPr="004F1EE2">
        <w:rPr>
          <w:rFonts w:ascii="Arial" w:hAnsi="Arial" w:cs="Arial"/>
          <w:sz w:val="24"/>
          <w:szCs w:val="24"/>
          <w:lang w:eastAsia="ru-RU"/>
        </w:rPr>
        <w:t xml:space="preserve"> сельсовета на очередной финансовый год и плановый период, контроля за его исполнением, осуществления бюджетного учета, составления, рассмотрения и утверждения бюджетной отчетности.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2. Бюджетн</w:t>
      </w:r>
      <w:r w:rsidR="00092EE7" w:rsidRPr="004F1EE2">
        <w:rPr>
          <w:rFonts w:ascii="Arial" w:hAnsi="Arial" w:cs="Arial"/>
          <w:sz w:val="24"/>
          <w:szCs w:val="24"/>
          <w:lang w:eastAsia="ru-RU"/>
        </w:rPr>
        <w:t xml:space="preserve">ый процесс в </w:t>
      </w:r>
      <w:proofErr w:type="spellStart"/>
      <w:r w:rsidR="00092EE7" w:rsidRPr="004F1EE2">
        <w:rPr>
          <w:rFonts w:ascii="Arial" w:hAnsi="Arial" w:cs="Arial"/>
          <w:sz w:val="24"/>
          <w:szCs w:val="24"/>
          <w:lang w:eastAsia="ru-RU"/>
        </w:rPr>
        <w:t>Новогородо</w:t>
      </w:r>
      <w:r w:rsidRPr="004F1EE2">
        <w:rPr>
          <w:rFonts w:ascii="Arial" w:hAnsi="Arial" w:cs="Arial"/>
          <w:sz w:val="24"/>
          <w:szCs w:val="24"/>
          <w:lang w:eastAsia="ru-RU"/>
        </w:rPr>
        <w:t>кском</w:t>
      </w:r>
      <w:proofErr w:type="spellEnd"/>
      <w:r w:rsidRPr="004F1EE2">
        <w:rPr>
          <w:rFonts w:ascii="Arial" w:hAnsi="Arial" w:cs="Arial"/>
          <w:sz w:val="24"/>
          <w:szCs w:val="24"/>
          <w:lang w:eastAsia="ru-RU"/>
        </w:rPr>
        <w:t xml:space="preserve"> сельсовете регулируется Бюджетным кодексом Российской Федерации, федеральными законами, законами Кр</w:t>
      </w:r>
      <w:r w:rsidR="00092EE7" w:rsidRPr="004F1EE2">
        <w:rPr>
          <w:rFonts w:ascii="Arial" w:hAnsi="Arial" w:cs="Arial"/>
          <w:sz w:val="24"/>
          <w:szCs w:val="24"/>
          <w:lang w:eastAsia="ru-RU"/>
        </w:rPr>
        <w:t xml:space="preserve">асноярского края, Уставом </w:t>
      </w:r>
      <w:proofErr w:type="spellStart"/>
      <w:r w:rsidR="00092EE7" w:rsidRPr="004F1EE2">
        <w:rPr>
          <w:rFonts w:ascii="Arial" w:hAnsi="Arial" w:cs="Arial"/>
          <w:sz w:val="24"/>
          <w:szCs w:val="24"/>
          <w:lang w:eastAsia="ru-RU"/>
        </w:rPr>
        <w:t>Новогородо</w:t>
      </w:r>
      <w:r w:rsidRPr="004F1EE2">
        <w:rPr>
          <w:rFonts w:ascii="Arial" w:hAnsi="Arial" w:cs="Arial"/>
          <w:sz w:val="24"/>
          <w:szCs w:val="24"/>
          <w:lang w:eastAsia="ru-RU"/>
        </w:rPr>
        <w:t>кского</w:t>
      </w:r>
      <w:proofErr w:type="spellEnd"/>
      <w:r w:rsidRPr="004F1EE2">
        <w:rPr>
          <w:rFonts w:ascii="Arial" w:hAnsi="Arial" w:cs="Arial"/>
          <w:sz w:val="24"/>
          <w:szCs w:val="24"/>
          <w:lang w:eastAsia="ru-RU"/>
        </w:rPr>
        <w:t xml:space="preserve"> сельсовета, настоящим Положением и иными издаваемыми в соответствии с настоящим Положением муниципальными правовыми актами органо</w:t>
      </w:r>
      <w:r w:rsidR="00092EE7" w:rsidRPr="004F1EE2">
        <w:rPr>
          <w:rFonts w:ascii="Arial" w:hAnsi="Arial" w:cs="Arial"/>
          <w:sz w:val="24"/>
          <w:szCs w:val="24"/>
          <w:lang w:eastAsia="ru-RU"/>
        </w:rPr>
        <w:t xml:space="preserve">в местного самоуправления </w:t>
      </w:r>
      <w:proofErr w:type="spellStart"/>
      <w:r w:rsidR="00092EE7" w:rsidRPr="004F1EE2">
        <w:rPr>
          <w:rFonts w:ascii="Arial" w:hAnsi="Arial" w:cs="Arial"/>
          <w:sz w:val="24"/>
          <w:szCs w:val="24"/>
          <w:lang w:eastAsia="ru-RU"/>
        </w:rPr>
        <w:t>Новогородо</w:t>
      </w:r>
      <w:r w:rsidRPr="004F1EE2">
        <w:rPr>
          <w:rFonts w:ascii="Arial" w:hAnsi="Arial" w:cs="Arial"/>
          <w:sz w:val="24"/>
          <w:szCs w:val="24"/>
          <w:lang w:eastAsia="ru-RU"/>
        </w:rPr>
        <w:t>кского</w:t>
      </w:r>
      <w:proofErr w:type="spellEnd"/>
      <w:r w:rsidRPr="004F1EE2">
        <w:rPr>
          <w:rFonts w:ascii="Arial" w:hAnsi="Arial" w:cs="Arial"/>
          <w:sz w:val="24"/>
          <w:szCs w:val="24"/>
          <w:lang w:eastAsia="ru-RU"/>
        </w:rPr>
        <w:t xml:space="preserve">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3. Орган</w:t>
      </w:r>
      <w:r w:rsidR="00092EE7" w:rsidRPr="004F1EE2">
        <w:rPr>
          <w:rFonts w:ascii="Arial" w:hAnsi="Arial" w:cs="Arial"/>
          <w:sz w:val="24"/>
          <w:szCs w:val="24"/>
          <w:lang w:eastAsia="ru-RU"/>
        </w:rPr>
        <w:t xml:space="preserve">ы местного самоуправления </w:t>
      </w:r>
      <w:proofErr w:type="spellStart"/>
      <w:r w:rsidR="00092EE7" w:rsidRPr="004F1EE2">
        <w:rPr>
          <w:rFonts w:ascii="Arial" w:hAnsi="Arial" w:cs="Arial"/>
          <w:sz w:val="24"/>
          <w:szCs w:val="24"/>
          <w:lang w:eastAsia="ru-RU"/>
        </w:rPr>
        <w:t>Новогородо</w:t>
      </w:r>
      <w:r w:rsidRPr="004F1EE2">
        <w:rPr>
          <w:rFonts w:ascii="Arial" w:hAnsi="Arial" w:cs="Arial"/>
          <w:sz w:val="24"/>
          <w:szCs w:val="24"/>
          <w:lang w:eastAsia="ru-RU"/>
        </w:rPr>
        <w:t>кского</w:t>
      </w:r>
      <w:proofErr w:type="spellEnd"/>
      <w:r w:rsidRPr="004F1EE2">
        <w:rPr>
          <w:rFonts w:ascii="Arial" w:hAnsi="Arial" w:cs="Arial"/>
          <w:sz w:val="24"/>
          <w:szCs w:val="24"/>
          <w:lang w:eastAsia="ru-RU"/>
        </w:rPr>
        <w:t xml:space="preserve"> сельсовета принимают муниципальные правовые акты, регулирующие бюджетные правоотношения, в пределах своей компетенции в соответствии с Бюджетным кодексом Российской Федерации и настоящим Положением.</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4. В настоящем Положении понятия и термины используются в значениях, определенных Бюджетным кодексом Российской Федерации для всех уровней бюджетной системы.</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b/>
          <w:sz w:val="24"/>
          <w:szCs w:val="24"/>
          <w:lang w:eastAsia="ru-RU"/>
        </w:rPr>
      </w:pPr>
      <w:r w:rsidRPr="004F1EE2">
        <w:rPr>
          <w:rFonts w:ascii="Arial" w:hAnsi="Arial" w:cs="Arial"/>
          <w:b/>
          <w:sz w:val="24"/>
          <w:szCs w:val="24"/>
          <w:lang w:eastAsia="ru-RU"/>
        </w:rPr>
        <w:t xml:space="preserve">Статья 2. Участники </w:t>
      </w:r>
      <w:r w:rsidR="00092EE7" w:rsidRPr="004F1EE2">
        <w:rPr>
          <w:rFonts w:ascii="Arial" w:hAnsi="Arial" w:cs="Arial"/>
          <w:b/>
          <w:sz w:val="24"/>
          <w:szCs w:val="24"/>
          <w:lang w:eastAsia="ru-RU"/>
        </w:rPr>
        <w:t xml:space="preserve">бюджетного процесса в </w:t>
      </w:r>
      <w:proofErr w:type="spellStart"/>
      <w:r w:rsidR="00092EE7" w:rsidRPr="004F1EE2">
        <w:rPr>
          <w:rFonts w:ascii="Arial" w:hAnsi="Arial" w:cs="Arial"/>
          <w:b/>
          <w:sz w:val="24"/>
          <w:szCs w:val="24"/>
          <w:lang w:eastAsia="ru-RU"/>
        </w:rPr>
        <w:t>Новогородо</w:t>
      </w:r>
      <w:r w:rsidRPr="004F1EE2">
        <w:rPr>
          <w:rFonts w:ascii="Arial" w:hAnsi="Arial" w:cs="Arial"/>
          <w:b/>
          <w:sz w:val="24"/>
          <w:szCs w:val="24"/>
          <w:lang w:eastAsia="ru-RU"/>
        </w:rPr>
        <w:t>кском</w:t>
      </w:r>
      <w:proofErr w:type="spellEnd"/>
      <w:r w:rsidRPr="004F1EE2">
        <w:rPr>
          <w:rFonts w:ascii="Arial" w:hAnsi="Arial" w:cs="Arial"/>
          <w:b/>
          <w:sz w:val="24"/>
          <w:szCs w:val="24"/>
          <w:lang w:eastAsia="ru-RU"/>
        </w:rPr>
        <w:t xml:space="preserve"> сельсовете</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1. Участник</w:t>
      </w:r>
      <w:r w:rsidR="00092EE7" w:rsidRPr="004F1EE2">
        <w:rPr>
          <w:rFonts w:ascii="Arial" w:hAnsi="Arial" w:cs="Arial"/>
          <w:sz w:val="24"/>
          <w:szCs w:val="24"/>
          <w:lang w:eastAsia="ru-RU"/>
        </w:rPr>
        <w:t xml:space="preserve">ами бюджетного процесса в </w:t>
      </w:r>
      <w:proofErr w:type="spellStart"/>
      <w:r w:rsidR="00092EE7" w:rsidRPr="004F1EE2">
        <w:rPr>
          <w:rFonts w:ascii="Arial" w:hAnsi="Arial" w:cs="Arial"/>
          <w:sz w:val="24"/>
          <w:szCs w:val="24"/>
          <w:lang w:eastAsia="ru-RU"/>
        </w:rPr>
        <w:t>Новогородо</w:t>
      </w:r>
      <w:r w:rsidRPr="004F1EE2">
        <w:rPr>
          <w:rFonts w:ascii="Arial" w:hAnsi="Arial" w:cs="Arial"/>
          <w:sz w:val="24"/>
          <w:szCs w:val="24"/>
          <w:lang w:eastAsia="ru-RU"/>
        </w:rPr>
        <w:t>кском</w:t>
      </w:r>
      <w:proofErr w:type="spellEnd"/>
      <w:r w:rsidRPr="004F1EE2">
        <w:rPr>
          <w:rFonts w:ascii="Arial" w:hAnsi="Arial" w:cs="Arial"/>
          <w:sz w:val="24"/>
          <w:szCs w:val="24"/>
          <w:lang w:eastAsia="ru-RU"/>
        </w:rPr>
        <w:t xml:space="preserve"> сельсовете являются:</w:t>
      </w:r>
    </w:p>
    <w:p w:rsidR="00FE6B8E" w:rsidRPr="004F1EE2" w:rsidRDefault="00E13588" w:rsidP="00A46E66">
      <w:pPr>
        <w:rPr>
          <w:rFonts w:ascii="Arial" w:hAnsi="Arial" w:cs="Arial"/>
          <w:sz w:val="24"/>
          <w:szCs w:val="24"/>
          <w:lang w:eastAsia="ru-RU"/>
        </w:rPr>
      </w:pPr>
      <w:r w:rsidRPr="004F1EE2">
        <w:rPr>
          <w:rFonts w:ascii="Arial" w:hAnsi="Arial" w:cs="Arial"/>
          <w:sz w:val="24"/>
          <w:szCs w:val="24"/>
          <w:lang w:eastAsia="ru-RU"/>
        </w:rPr>
        <w:t xml:space="preserve">- Глава </w:t>
      </w:r>
      <w:proofErr w:type="spellStart"/>
      <w:r w:rsidRPr="004F1EE2">
        <w:rPr>
          <w:rFonts w:ascii="Arial" w:hAnsi="Arial" w:cs="Arial"/>
          <w:sz w:val="24"/>
          <w:szCs w:val="24"/>
          <w:lang w:eastAsia="ru-RU"/>
        </w:rPr>
        <w:t>Новогородо</w:t>
      </w:r>
      <w:r w:rsidR="00FE6B8E" w:rsidRPr="004F1EE2">
        <w:rPr>
          <w:rFonts w:ascii="Arial" w:hAnsi="Arial" w:cs="Arial"/>
          <w:sz w:val="24"/>
          <w:szCs w:val="24"/>
          <w:lang w:eastAsia="ru-RU"/>
        </w:rPr>
        <w:t>кского</w:t>
      </w:r>
      <w:proofErr w:type="spellEnd"/>
      <w:r w:rsidR="00FE6B8E" w:rsidRPr="004F1EE2">
        <w:rPr>
          <w:rFonts w:ascii="Arial" w:hAnsi="Arial" w:cs="Arial"/>
          <w:sz w:val="24"/>
          <w:szCs w:val="24"/>
          <w:lang w:eastAsia="ru-RU"/>
        </w:rPr>
        <w:t xml:space="preserve"> сельсовета (далее - Глава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lastRenderedPageBreak/>
        <w:t xml:space="preserve">- </w:t>
      </w:r>
      <w:proofErr w:type="spellStart"/>
      <w:r w:rsidR="00E13588" w:rsidRPr="004F1EE2">
        <w:rPr>
          <w:rFonts w:ascii="Arial" w:hAnsi="Arial" w:cs="Arial"/>
          <w:sz w:val="24"/>
          <w:szCs w:val="24"/>
          <w:lang w:eastAsia="ru-RU"/>
        </w:rPr>
        <w:t>Новогородо</w:t>
      </w:r>
      <w:r w:rsidR="007B02B5" w:rsidRPr="004F1EE2">
        <w:rPr>
          <w:rFonts w:ascii="Arial" w:hAnsi="Arial" w:cs="Arial"/>
          <w:sz w:val="24"/>
          <w:szCs w:val="24"/>
          <w:lang w:eastAsia="ru-RU"/>
        </w:rPr>
        <w:t>кский</w:t>
      </w:r>
      <w:proofErr w:type="spellEnd"/>
      <w:r w:rsidRPr="004F1EE2">
        <w:rPr>
          <w:rFonts w:ascii="Arial" w:hAnsi="Arial" w:cs="Arial"/>
          <w:sz w:val="24"/>
          <w:szCs w:val="24"/>
          <w:lang w:eastAsia="ru-RU"/>
        </w:rPr>
        <w:t xml:space="preserve"> сельский Совет депутатов (далее - Совет депутатов);</w:t>
      </w:r>
    </w:p>
    <w:p w:rsidR="00FE6B8E" w:rsidRPr="004F1EE2" w:rsidRDefault="00E13588" w:rsidP="00A46E66">
      <w:pPr>
        <w:rPr>
          <w:rFonts w:ascii="Arial" w:hAnsi="Arial" w:cs="Arial"/>
          <w:sz w:val="24"/>
          <w:szCs w:val="24"/>
          <w:lang w:eastAsia="ru-RU"/>
        </w:rPr>
      </w:pPr>
      <w:r w:rsidRPr="004F1EE2">
        <w:rPr>
          <w:rFonts w:ascii="Arial" w:hAnsi="Arial" w:cs="Arial"/>
          <w:sz w:val="24"/>
          <w:szCs w:val="24"/>
          <w:lang w:eastAsia="ru-RU"/>
        </w:rPr>
        <w:t xml:space="preserve">- Администрация </w:t>
      </w:r>
      <w:proofErr w:type="spellStart"/>
      <w:r w:rsidRPr="004F1EE2">
        <w:rPr>
          <w:rFonts w:ascii="Arial" w:hAnsi="Arial" w:cs="Arial"/>
          <w:sz w:val="24"/>
          <w:szCs w:val="24"/>
          <w:lang w:eastAsia="ru-RU"/>
        </w:rPr>
        <w:t>Новогородо</w:t>
      </w:r>
      <w:r w:rsidR="00FE6B8E" w:rsidRPr="004F1EE2">
        <w:rPr>
          <w:rFonts w:ascii="Arial" w:hAnsi="Arial" w:cs="Arial"/>
          <w:sz w:val="24"/>
          <w:szCs w:val="24"/>
          <w:lang w:eastAsia="ru-RU"/>
        </w:rPr>
        <w:t>кского</w:t>
      </w:r>
      <w:proofErr w:type="spellEnd"/>
      <w:r w:rsidR="00FE6B8E" w:rsidRPr="004F1EE2">
        <w:rPr>
          <w:rFonts w:ascii="Arial" w:hAnsi="Arial" w:cs="Arial"/>
          <w:sz w:val="24"/>
          <w:szCs w:val="24"/>
          <w:lang w:eastAsia="ru-RU"/>
        </w:rPr>
        <w:t xml:space="preserve"> сельсовета (далее - Администрация сельсовета);</w:t>
      </w:r>
    </w:p>
    <w:p w:rsidR="00FE6B8E" w:rsidRPr="004F1EE2" w:rsidRDefault="00E13588" w:rsidP="00A46E66">
      <w:pPr>
        <w:rPr>
          <w:rFonts w:ascii="Arial" w:hAnsi="Arial" w:cs="Arial"/>
          <w:sz w:val="24"/>
          <w:szCs w:val="24"/>
          <w:lang w:eastAsia="ru-RU"/>
        </w:rPr>
      </w:pPr>
      <w:r w:rsidRPr="004F1EE2">
        <w:rPr>
          <w:rFonts w:ascii="Arial" w:hAnsi="Arial" w:cs="Arial"/>
          <w:sz w:val="24"/>
          <w:szCs w:val="24"/>
          <w:lang w:eastAsia="ru-RU"/>
        </w:rPr>
        <w:t xml:space="preserve">- финансовый орган </w:t>
      </w:r>
      <w:proofErr w:type="spellStart"/>
      <w:r w:rsidRPr="004F1EE2">
        <w:rPr>
          <w:rFonts w:ascii="Arial" w:hAnsi="Arial" w:cs="Arial"/>
          <w:sz w:val="24"/>
          <w:szCs w:val="24"/>
          <w:lang w:eastAsia="ru-RU"/>
        </w:rPr>
        <w:t>Новогородо</w:t>
      </w:r>
      <w:r w:rsidR="00FE6B8E" w:rsidRPr="004F1EE2">
        <w:rPr>
          <w:rFonts w:ascii="Arial" w:hAnsi="Arial" w:cs="Arial"/>
          <w:sz w:val="24"/>
          <w:szCs w:val="24"/>
          <w:lang w:eastAsia="ru-RU"/>
        </w:rPr>
        <w:t>кского</w:t>
      </w:r>
      <w:proofErr w:type="spellEnd"/>
      <w:r w:rsidR="00FE6B8E" w:rsidRPr="004F1EE2">
        <w:rPr>
          <w:rFonts w:ascii="Arial" w:hAnsi="Arial" w:cs="Arial"/>
          <w:sz w:val="24"/>
          <w:szCs w:val="24"/>
          <w:lang w:eastAsia="ru-RU"/>
        </w:rPr>
        <w:t xml:space="preserve">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органы муниципаль</w:t>
      </w:r>
      <w:r w:rsidR="00E13588" w:rsidRPr="004F1EE2">
        <w:rPr>
          <w:rFonts w:ascii="Arial" w:hAnsi="Arial" w:cs="Arial"/>
          <w:sz w:val="24"/>
          <w:szCs w:val="24"/>
          <w:lang w:eastAsia="ru-RU"/>
        </w:rPr>
        <w:t xml:space="preserve">ного финансового контроля </w:t>
      </w:r>
      <w:proofErr w:type="spellStart"/>
      <w:r w:rsidR="00E13588" w:rsidRPr="004F1EE2">
        <w:rPr>
          <w:rFonts w:ascii="Arial" w:hAnsi="Arial" w:cs="Arial"/>
          <w:sz w:val="24"/>
          <w:szCs w:val="24"/>
          <w:lang w:eastAsia="ru-RU"/>
        </w:rPr>
        <w:t>Новогородо</w:t>
      </w:r>
      <w:r w:rsidRPr="004F1EE2">
        <w:rPr>
          <w:rFonts w:ascii="Arial" w:hAnsi="Arial" w:cs="Arial"/>
          <w:sz w:val="24"/>
          <w:szCs w:val="24"/>
          <w:lang w:eastAsia="ru-RU"/>
        </w:rPr>
        <w:t>кского</w:t>
      </w:r>
      <w:proofErr w:type="spellEnd"/>
      <w:r w:rsidRPr="004F1EE2">
        <w:rPr>
          <w:rFonts w:ascii="Arial" w:hAnsi="Arial" w:cs="Arial"/>
          <w:sz w:val="24"/>
          <w:szCs w:val="24"/>
          <w:lang w:eastAsia="ru-RU"/>
        </w:rPr>
        <w:t xml:space="preserve"> сельсовета (далее по тексту - органы муниципального финансового контроля);</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главные распор</w:t>
      </w:r>
      <w:r w:rsidR="00E13588" w:rsidRPr="004F1EE2">
        <w:rPr>
          <w:rFonts w:ascii="Arial" w:hAnsi="Arial" w:cs="Arial"/>
          <w:sz w:val="24"/>
          <w:szCs w:val="24"/>
          <w:lang w:eastAsia="ru-RU"/>
        </w:rPr>
        <w:t xml:space="preserve">ядители бюджетных средств </w:t>
      </w:r>
      <w:proofErr w:type="spellStart"/>
      <w:r w:rsidR="00E13588" w:rsidRPr="004F1EE2">
        <w:rPr>
          <w:rFonts w:ascii="Arial" w:hAnsi="Arial" w:cs="Arial"/>
          <w:sz w:val="24"/>
          <w:szCs w:val="24"/>
          <w:lang w:eastAsia="ru-RU"/>
        </w:rPr>
        <w:t>Новогородо</w:t>
      </w:r>
      <w:r w:rsidRPr="004F1EE2">
        <w:rPr>
          <w:rFonts w:ascii="Arial" w:hAnsi="Arial" w:cs="Arial"/>
          <w:sz w:val="24"/>
          <w:szCs w:val="24"/>
          <w:lang w:eastAsia="ru-RU"/>
        </w:rPr>
        <w:t>кского</w:t>
      </w:r>
      <w:proofErr w:type="spellEnd"/>
      <w:r w:rsidRPr="004F1EE2">
        <w:rPr>
          <w:rFonts w:ascii="Arial" w:hAnsi="Arial" w:cs="Arial"/>
          <w:sz w:val="24"/>
          <w:szCs w:val="24"/>
          <w:lang w:eastAsia="ru-RU"/>
        </w:rPr>
        <w:t xml:space="preserve"> сельсовета (далее - главные распорядители бюджетных средств);</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главные администраторы (админи</w:t>
      </w:r>
      <w:r w:rsidR="00E13588" w:rsidRPr="004F1EE2">
        <w:rPr>
          <w:rFonts w:ascii="Arial" w:hAnsi="Arial" w:cs="Arial"/>
          <w:sz w:val="24"/>
          <w:szCs w:val="24"/>
          <w:lang w:eastAsia="ru-RU"/>
        </w:rPr>
        <w:t xml:space="preserve">страторы) доходов бюджета </w:t>
      </w:r>
      <w:proofErr w:type="spellStart"/>
      <w:r w:rsidR="00E13588" w:rsidRPr="004F1EE2">
        <w:rPr>
          <w:rFonts w:ascii="Arial" w:hAnsi="Arial" w:cs="Arial"/>
          <w:sz w:val="24"/>
          <w:szCs w:val="24"/>
          <w:lang w:eastAsia="ru-RU"/>
        </w:rPr>
        <w:t>Новогородо</w:t>
      </w:r>
      <w:r w:rsidRPr="004F1EE2">
        <w:rPr>
          <w:rFonts w:ascii="Arial" w:hAnsi="Arial" w:cs="Arial"/>
          <w:sz w:val="24"/>
          <w:szCs w:val="24"/>
          <w:lang w:eastAsia="ru-RU"/>
        </w:rPr>
        <w:t>кского</w:t>
      </w:r>
      <w:proofErr w:type="spellEnd"/>
      <w:r w:rsidRPr="004F1EE2">
        <w:rPr>
          <w:rFonts w:ascii="Arial" w:hAnsi="Arial" w:cs="Arial"/>
          <w:sz w:val="24"/>
          <w:szCs w:val="24"/>
          <w:lang w:eastAsia="ru-RU"/>
        </w:rPr>
        <w:t xml:space="preserve"> сельсовета (далее - главные администраторы (администраторы) доходов местного бюджета);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главные администраторы (администраторы) источников финанс</w:t>
      </w:r>
      <w:r w:rsidR="00E13588" w:rsidRPr="004F1EE2">
        <w:rPr>
          <w:rFonts w:ascii="Arial" w:hAnsi="Arial" w:cs="Arial"/>
          <w:sz w:val="24"/>
          <w:szCs w:val="24"/>
          <w:lang w:eastAsia="ru-RU"/>
        </w:rPr>
        <w:t xml:space="preserve">ирования дефицита бюджета </w:t>
      </w:r>
      <w:proofErr w:type="spellStart"/>
      <w:r w:rsidR="00E13588" w:rsidRPr="004F1EE2">
        <w:rPr>
          <w:rFonts w:ascii="Arial" w:hAnsi="Arial" w:cs="Arial"/>
          <w:sz w:val="24"/>
          <w:szCs w:val="24"/>
          <w:lang w:eastAsia="ru-RU"/>
        </w:rPr>
        <w:t>Новогородо</w:t>
      </w:r>
      <w:r w:rsidRPr="004F1EE2">
        <w:rPr>
          <w:rFonts w:ascii="Arial" w:hAnsi="Arial" w:cs="Arial"/>
          <w:sz w:val="24"/>
          <w:szCs w:val="24"/>
          <w:lang w:eastAsia="ru-RU"/>
        </w:rPr>
        <w:t>кского</w:t>
      </w:r>
      <w:proofErr w:type="spellEnd"/>
      <w:r w:rsidRPr="004F1EE2">
        <w:rPr>
          <w:rFonts w:ascii="Arial" w:hAnsi="Arial" w:cs="Arial"/>
          <w:sz w:val="24"/>
          <w:szCs w:val="24"/>
          <w:lang w:eastAsia="ru-RU"/>
        </w:rPr>
        <w:t xml:space="preserve"> сельсовета (далее по тексту - главные администраторы (администраторы) источников финансирования дефицита местного бюджета);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 получатели </w:t>
      </w:r>
      <w:r w:rsidR="00E13588" w:rsidRPr="004F1EE2">
        <w:rPr>
          <w:rFonts w:ascii="Arial" w:hAnsi="Arial" w:cs="Arial"/>
          <w:sz w:val="24"/>
          <w:szCs w:val="24"/>
          <w:lang w:eastAsia="ru-RU"/>
        </w:rPr>
        <w:t xml:space="preserve">бюджетных средств бюджета </w:t>
      </w:r>
      <w:proofErr w:type="spellStart"/>
      <w:r w:rsidR="00E13588" w:rsidRPr="004F1EE2">
        <w:rPr>
          <w:rFonts w:ascii="Arial" w:hAnsi="Arial" w:cs="Arial"/>
          <w:sz w:val="24"/>
          <w:szCs w:val="24"/>
          <w:lang w:eastAsia="ru-RU"/>
        </w:rPr>
        <w:t>Новогородо</w:t>
      </w:r>
      <w:r w:rsidRPr="004F1EE2">
        <w:rPr>
          <w:rFonts w:ascii="Arial" w:hAnsi="Arial" w:cs="Arial"/>
          <w:sz w:val="24"/>
          <w:szCs w:val="24"/>
          <w:lang w:eastAsia="ru-RU"/>
        </w:rPr>
        <w:t>кского</w:t>
      </w:r>
      <w:proofErr w:type="spellEnd"/>
      <w:r w:rsidRPr="004F1EE2">
        <w:rPr>
          <w:rFonts w:ascii="Arial" w:hAnsi="Arial" w:cs="Arial"/>
          <w:sz w:val="24"/>
          <w:szCs w:val="24"/>
          <w:lang w:eastAsia="ru-RU"/>
        </w:rPr>
        <w:t xml:space="preserve"> сельсовета (далее - получатели бюджетных средств местного бюджета).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2. Участники бюджетного процесса, указанные в пункте 1 настоящей статьи, обладают бюджетными полномочиями, установленными Бюджетным кодексом Российской Федерации, настоящим Положением, иными нормативными документами Советом депутатов.</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3. Совет депутатов обладает следующими бюджетными полномочиями: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рассматривает и утверждает местный бюджет и отчет о его исполнении;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осуществляет контроль в ходе рассмотрения отдельных вопросов исполнения местного бюджета на своих заседаниях, заседаниях комиссий, рабочих групп, в ходе проводимых слушаний и в связи с депутатскими запросами;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формирует и определяет правовой статус органа внешнего муниципального финансового контроля;</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устанавливает, изменяет и отменяет местные налоги и сборы в соответствии с законодательством Российской Федерации о налогах и сборах;</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определяет порядок управления и распоряжения имуществом, на</w:t>
      </w:r>
      <w:r w:rsidR="00E13588" w:rsidRPr="004F1EE2">
        <w:rPr>
          <w:rFonts w:ascii="Arial" w:hAnsi="Arial" w:cs="Arial"/>
          <w:sz w:val="24"/>
          <w:szCs w:val="24"/>
          <w:lang w:eastAsia="ru-RU"/>
        </w:rPr>
        <w:t xml:space="preserve">ходящимся в собственности </w:t>
      </w:r>
      <w:proofErr w:type="spellStart"/>
      <w:r w:rsidR="00E13588" w:rsidRPr="004F1EE2">
        <w:rPr>
          <w:rFonts w:ascii="Arial" w:hAnsi="Arial" w:cs="Arial"/>
          <w:sz w:val="24"/>
          <w:szCs w:val="24"/>
          <w:lang w:eastAsia="ru-RU"/>
        </w:rPr>
        <w:t>Новогородо</w:t>
      </w:r>
      <w:r w:rsidRPr="004F1EE2">
        <w:rPr>
          <w:rFonts w:ascii="Arial" w:hAnsi="Arial" w:cs="Arial"/>
          <w:sz w:val="24"/>
          <w:szCs w:val="24"/>
          <w:lang w:eastAsia="ru-RU"/>
        </w:rPr>
        <w:t>кского</w:t>
      </w:r>
      <w:proofErr w:type="spellEnd"/>
      <w:r w:rsidRPr="004F1EE2">
        <w:rPr>
          <w:rFonts w:ascii="Arial" w:hAnsi="Arial" w:cs="Arial"/>
          <w:sz w:val="24"/>
          <w:szCs w:val="24"/>
          <w:lang w:eastAsia="ru-RU"/>
        </w:rPr>
        <w:t xml:space="preserve">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устанавливает порядок, размеры зачисления в местный бюджет отчислений от прибыли муниципальных унитарных предприятий, остающейся после уплаты налогов и иных обязательных платежей;</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lastRenderedPageBreak/>
        <w:t>- определяет порядок предоставления межбюджетн</w:t>
      </w:r>
      <w:r w:rsidR="00E13588" w:rsidRPr="004F1EE2">
        <w:rPr>
          <w:rFonts w:ascii="Arial" w:hAnsi="Arial" w:cs="Arial"/>
          <w:sz w:val="24"/>
          <w:szCs w:val="24"/>
          <w:lang w:eastAsia="ru-RU"/>
        </w:rPr>
        <w:t xml:space="preserve">ых трансфертов из бюджета </w:t>
      </w:r>
      <w:proofErr w:type="spellStart"/>
      <w:r w:rsidR="00E13588" w:rsidRPr="004F1EE2">
        <w:rPr>
          <w:rFonts w:ascii="Arial" w:hAnsi="Arial" w:cs="Arial"/>
          <w:sz w:val="24"/>
          <w:szCs w:val="24"/>
          <w:lang w:eastAsia="ru-RU"/>
        </w:rPr>
        <w:t>Новогородо</w:t>
      </w:r>
      <w:r w:rsidRPr="004F1EE2">
        <w:rPr>
          <w:rFonts w:ascii="Arial" w:hAnsi="Arial" w:cs="Arial"/>
          <w:sz w:val="24"/>
          <w:szCs w:val="24"/>
          <w:lang w:eastAsia="ru-RU"/>
        </w:rPr>
        <w:t>ского</w:t>
      </w:r>
      <w:proofErr w:type="spellEnd"/>
      <w:r w:rsidRPr="004F1EE2">
        <w:rPr>
          <w:rFonts w:ascii="Arial" w:hAnsi="Arial" w:cs="Arial"/>
          <w:sz w:val="24"/>
          <w:szCs w:val="24"/>
          <w:lang w:eastAsia="ru-RU"/>
        </w:rPr>
        <w:t xml:space="preserve">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принимает решение о назначении публичных слушаний по проекту решения о местном бюджете на очередной финансовый год и плановый период и проекту решения об исполнении местного бюджета;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осуществляет иные бюджетные полномочия в соответствии с бюджетным законодательством и настоящим Положением.</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4. Глава сельсовета обладает следующими бюджетными полномочиями: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подписывает и обнародует в поряд</w:t>
      </w:r>
      <w:r w:rsidR="00E13588" w:rsidRPr="004F1EE2">
        <w:rPr>
          <w:rFonts w:ascii="Arial" w:hAnsi="Arial" w:cs="Arial"/>
          <w:sz w:val="24"/>
          <w:szCs w:val="24"/>
          <w:lang w:eastAsia="ru-RU"/>
        </w:rPr>
        <w:t xml:space="preserve">ке, установленном Уставом </w:t>
      </w:r>
      <w:proofErr w:type="spellStart"/>
      <w:r w:rsidR="00E13588" w:rsidRPr="004F1EE2">
        <w:rPr>
          <w:rFonts w:ascii="Arial" w:hAnsi="Arial" w:cs="Arial"/>
          <w:sz w:val="24"/>
          <w:szCs w:val="24"/>
          <w:lang w:eastAsia="ru-RU"/>
        </w:rPr>
        <w:t>Новогородо</w:t>
      </w:r>
      <w:r w:rsidRPr="004F1EE2">
        <w:rPr>
          <w:rFonts w:ascii="Arial" w:hAnsi="Arial" w:cs="Arial"/>
          <w:sz w:val="24"/>
          <w:szCs w:val="24"/>
          <w:lang w:eastAsia="ru-RU"/>
        </w:rPr>
        <w:t>кского</w:t>
      </w:r>
      <w:proofErr w:type="spellEnd"/>
      <w:r w:rsidRPr="004F1EE2">
        <w:rPr>
          <w:rFonts w:ascii="Arial" w:hAnsi="Arial" w:cs="Arial"/>
          <w:sz w:val="24"/>
          <w:szCs w:val="24"/>
          <w:lang w:eastAsia="ru-RU"/>
        </w:rPr>
        <w:t xml:space="preserve"> сельсовета, решения о местном бюджете, о внесении изменений в местный бюджет и иные муниципальные правовые акты в сфере бюджетного законодательства, принятые Советом депутатов;</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обеспечивает составление и вносит в Совет депутатов на рассмотрение и ут</w:t>
      </w:r>
      <w:r w:rsidR="00E13588" w:rsidRPr="004F1EE2">
        <w:rPr>
          <w:rFonts w:ascii="Arial" w:hAnsi="Arial" w:cs="Arial"/>
          <w:sz w:val="24"/>
          <w:szCs w:val="24"/>
          <w:lang w:eastAsia="ru-RU"/>
        </w:rPr>
        <w:t xml:space="preserve">верждение проекты бюджета </w:t>
      </w:r>
      <w:proofErr w:type="spellStart"/>
      <w:r w:rsidR="00E13588" w:rsidRPr="004F1EE2">
        <w:rPr>
          <w:rFonts w:ascii="Arial" w:hAnsi="Arial" w:cs="Arial"/>
          <w:sz w:val="24"/>
          <w:szCs w:val="24"/>
          <w:lang w:eastAsia="ru-RU"/>
        </w:rPr>
        <w:t>Новогородо</w:t>
      </w:r>
      <w:r w:rsidRPr="004F1EE2">
        <w:rPr>
          <w:rFonts w:ascii="Arial" w:hAnsi="Arial" w:cs="Arial"/>
          <w:sz w:val="24"/>
          <w:szCs w:val="24"/>
          <w:lang w:eastAsia="ru-RU"/>
        </w:rPr>
        <w:t>кского</w:t>
      </w:r>
      <w:proofErr w:type="spellEnd"/>
      <w:r w:rsidRPr="004F1EE2">
        <w:rPr>
          <w:rFonts w:ascii="Arial" w:hAnsi="Arial" w:cs="Arial"/>
          <w:sz w:val="24"/>
          <w:szCs w:val="24"/>
          <w:lang w:eastAsia="ru-RU"/>
        </w:rPr>
        <w:t xml:space="preserve"> сельсовета, стратегии социальн</w:t>
      </w:r>
      <w:r w:rsidR="00E13588" w:rsidRPr="004F1EE2">
        <w:rPr>
          <w:rFonts w:ascii="Arial" w:hAnsi="Arial" w:cs="Arial"/>
          <w:sz w:val="24"/>
          <w:szCs w:val="24"/>
          <w:lang w:eastAsia="ru-RU"/>
        </w:rPr>
        <w:t xml:space="preserve">о-экономического развития </w:t>
      </w:r>
      <w:proofErr w:type="spellStart"/>
      <w:r w:rsidR="00E13588" w:rsidRPr="004F1EE2">
        <w:rPr>
          <w:rFonts w:ascii="Arial" w:hAnsi="Arial" w:cs="Arial"/>
          <w:sz w:val="24"/>
          <w:szCs w:val="24"/>
          <w:lang w:eastAsia="ru-RU"/>
        </w:rPr>
        <w:t>Новогородо</w:t>
      </w:r>
      <w:r w:rsidRPr="004F1EE2">
        <w:rPr>
          <w:rFonts w:ascii="Arial" w:hAnsi="Arial" w:cs="Arial"/>
          <w:sz w:val="24"/>
          <w:szCs w:val="24"/>
          <w:lang w:eastAsia="ru-RU"/>
        </w:rPr>
        <w:t>кского</w:t>
      </w:r>
      <w:proofErr w:type="spellEnd"/>
      <w:r w:rsidRPr="004F1EE2">
        <w:rPr>
          <w:rFonts w:ascii="Arial" w:hAnsi="Arial" w:cs="Arial"/>
          <w:sz w:val="24"/>
          <w:szCs w:val="24"/>
          <w:lang w:eastAsia="ru-RU"/>
        </w:rPr>
        <w:t xml:space="preserve"> сельсовета, а также отчеты об их исполнении;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организует исполнение местного бюджета;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организует контроль за использованием бюджетных средств,</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утверждает отчет об исполнении местного бюджета за первый квартал, полугодие и девять месяцев текущего финансового года;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представляет на рассмотрение отчеты об исполнении бюджета за квартал, полугодие и девять месяцев текущего финансового года; исполнение местного бюджета и составление бюджетной отчетности;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вносит на утверждение в Совет депутатов проект изменений в местный бюджет с необходимыми документами и материалами;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представляет на утверждение в Совет депутатов проекты нормативных правовых актов, определяющих порядок управления имуществом, находящимся в муниципальной собственности;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распоряжается средствами, предусмотренными по бюджетной смете Администрации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внесение в Совет депутатов проектов нормативных правовых актов в части установления местных налогов и сборов, налоговых льгот, а также регулирования межбюджетны</w:t>
      </w:r>
      <w:r w:rsidR="00E13588" w:rsidRPr="004F1EE2">
        <w:rPr>
          <w:rFonts w:ascii="Arial" w:hAnsi="Arial" w:cs="Arial"/>
          <w:sz w:val="24"/>
          <w:szCs w:val="24"/>
          <w:lang w:eastAsia="ru-RU"/>
        </w:rPr>
        <w:t xml:space="preserve">х отношений на территории </w:t>
      </w:r>
      <w:proofErr w:type="spellStart"/>
      <w:r w:rsidR="00E13588" w:rsidRPr="004F1EE2">
        <w:rPr>
          <w:rFonts w:ascii="Arial" w:hAnsi="Arial" w:cs="Arial"/>
          <w:sz w:val="24"/>
          <w:szCs w:val="24"/>
          <w:lang w:eastAsia="ru-RU"/>
        </w:rPr>
        <w:t>Новогородо</w:t>
      </w:r>
      <w:r w:rsidRPr="004F1EE2">
        <w:rPr>
          <w:rFonts w:ascii="Arial" w:hAnsi="Arial" w:cs="Arial"/>
          <w:sz w:val="24"/>
          <w:szCs w:val="24"/>
          <w:lang w:eastAsia="ru-RU"/>
        </w:rPr>
        <w:t>кского</w:t>
      </w:r>
      <w:proofErr w:type="spellEnd"/>
      <w:r w:rsidRPr="004F1EE2">
        <w:rPr>
          <w:rFonts w:ascii="Arial" w:hAnsi="Arial" w:cs="Arial"/>
          <w:sz w:val="24"/>
          <w:szCs w:val="24"/>
          <w:lang w:eastAsia="ru-RU"/>
        </w:rPr>
        <w:t xml:space="preserve">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осуществляет иные бюджетные полномочия в соответствии с бюджетным законодательством и настоящим Положением.</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5. Администрация сельсовета обладает следующими бюджетными полномочиями: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lastRenderedPageBreak/>
        <w:t>- устанавливает порядок и сроки составления проекта бюджета в соответствии с Бюджетным кодексом Российской Федерации и принимаемыми с соблюдением его требований муниципальными правовыми актами Совета депутатов;</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обеспечивает составление проекта бюджета, вносит его с необходимыми документами и материалами на утверждение в Совет депутатов;</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устанавливает состав, порядок и срок внесения информации, которая подлежит внесению в муниципальную долговую книгу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устанавливает порядок формирования муниципального задания на оказание муниципальных услуг муниципальными учреждениями физическим лицам, в соответствии с общероссийскими базовыми (отраслевыми) перечнями (классификаторами) государственных и муниципальных услуг, а также в соответствии с региональным перечнем (классификатором) муниципальных услуг, не включенных в общероссийские базовые (отраслевые) перечни (классификаторы) государственных и муниципальных услуг, и работ, оказываемых (выполняемых) муниципальными учреждениями в качестве основных видов деятельности;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устанавливает порядок принятия решений о предоставлении субсидий и порядка предоставления субсидий в случаях, установленных статьями 78, 78.1, 78.2, 78.4 Бюджетного кодекса Российской Федерации;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устанавливает порядок принятия решений о подготовке и реализации бюджетных инвестиций в объекты муниципальной собственности;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устанавливает порядок ведения реест</w:t>
      </w:r>
      <w:r w:rsidR="00E13588" w:rsidRPr="004F1EE2">
        <w:rPr>
          <w:rFonts w:ascii="Arial" w:hAnsi="Arial" w:cs="Arial"/>
          <w:sz w:val="24"/>
          <w:szCs w:val="24"/>
          <w:lang w:eastAsia="ru-RU"/>
        </w:rPr>
        <w:t xml:space="preserve">ра расходных обязательств </w:t>
      </w:r>
      <w:proofErr w:type="spellStart"/>
      <w:r w:rsidR="00E13588" w:rsidRPr="004F1EE2">
        <w:rPr>
          <w:rFonts w:ascii="Arial" w:hAnsi="Arial" w:cs="Arial"/>
          <w:sz w:val="24"/>
          <w:szCs w:val="24"/>
          <w:lang w:eastAsia="ru-RU"/>
        </w:rPr>
        <w:t>Новогородо</w:t>
      </w:r>
      <w:r w:rsidRPr="004F1EE2">
        <w:rPr>
          <w:rFonts w:ascii="Arial" w:hAnsi="Arial" w:cs="Arial"/>
          <w:sz w:val="24"/>
          <w:szCs w:val="24"/>
          <w:lang w:eastAsia="ru-RU"/>
        </w:rPr>
        <w:t>кского</w:t>
      </w:r>
      <w:proofErr w:type="spellEnd"/>
      <w:r w:rsidRPr="004F1EE2">
        <w:rPr>
          <w:rFonts w:ascii="Arial" w:hAnsi="Arial" w:cs="Arial"/>
          <w:sz w:val="24"/>
          <w:szCs w:val="24"/>
          <w:lang w:eastAsia="ru-RU"/>
        </w:rPr>
        <w:t xml:space="preserve">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осуществляет муниципальн</w:t>
      </w:r>
      <w:r w:rsidR="00E13588" w:rsidRPr="004F1EE2">
        <w:rPr>
          <w:rFonts w:ascii="Arial" w:hAnsi="Arial" w:cs="Arial"/>
          <w:sz w:val="24"/>
          <w:szCs w:val="24"/>
          <w:lang w:eastAsia="ru-RU"/>
        </w:rPr>
        <w:t xml:space="preserve">ые заимствования от имени </w:t>
      </w:r>
      <w:proofErr w:type="spellStart"/>
      <w:r w:rsidR="00E13588" w:rsidRPr="004F1EE2">
        <w:rPr>
          <w:rFonts w:ascii="Arial" w:hAnsi="Arial" w:cs="Arial"/>
          <w:sz w:val="24"/>
          <w:szCs w:val="24"/>
          <w:lang w:eastAsia="ru-RU"/>
        </w:rPr>
        <w:t>Новогородо</w:t>
      </w:r>
      <w:r w:rsidRPr="004F1EE2">
        <w:rPr>
          <w:rFonts w:ascii="Arial" w:hAnsi="Arial" w:cs="Arial"/>
          <w:sz w:val="24"/>
          <w:szCs w:val="24"/>
          <w:lang w:eastAsia="ru-RU"/>
        </w:rPr>
        <w:t>кского</w:t>
      </w:r>
      <w:proofErr w:type="spellEnd"/>
      <w:r w:rsidRPr="004F1EE2">
        <w:rPr>
          <w:rFonts w:ascii="Arial" w:hAnsi="Arial" w:cs="Arial"/>
          <w:sz w:val="24"/>
          <w:szCs w:val="24"/>
          <w:lang w:eastAsia="ru-RU"/>
        </w:rPr>
        <w:t xml:space="preserve"> сельсовета в соответствии с Бюджетным кодексом Росси</w:t>
      </w:r>
      <w:r w:rsidR="00E13588" w:rsidRPr="004F1EE2">
        <w:rPr>
          <w:rFonts w:ascii="Arial" w:hAnsi="Arial" w:cs="Arial"/>
          <w:sz w:val="24"/>
          <w:szCs w:val="24"/>
          <w:lang w:eastAsia="ru-RU"/>
        </w:rPr>
        <w:t xml:space="preserve">йской Федерации и Уставом </w:t>
      </w:r>
      <w:proofErr w:type="spellStart"/>
      <w:r w:rsidR="00E13588" w:rsidRPr="004F1EE2">
        <w:rPr>
          <w:rFonts w:ascii="Arial" w:hAnsi="Arial" w:cs="Arial"/>
          <w:sz w:val="24"/>
          <w:szCs w:val="24"/>
          <w:lang w:eastAsia="ru-RU"/>
        </w:rPr>
        <w:t>Новогородо</w:t>
      </w:r>
      <w:r w:rsidRPr="004F1EE2">
        <w:rPr>
          <w:rFonts w:ascii="Arial" w:hAnsi="Arial" w:cs="Arial"/>
          <w:sz w:val="24"/>
          <w:szCs w:val="24"/>
          <w:lang w:eastAsia="ru-RU"/>
        </w:rPr>
        <w:t>кского</w:t>
      </w:r>
      <w:proofErr w:type="spellEnd"/>
      <w:r w:rsidRPr="004F1EE2">
        <w:rPr>
          <w:rFonts w:ascii="Arial" w:hAnsi="Arial" w:cs="Arial"/>
          <w:sz w:val="24"/>
          <w:szCs w:val="24"/>
          <w:lang w:eastAsia="ru-RU"/>
        </w:rPr>
        <w:t xml:space="preserve">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предоставляет от</w:t>
      </w:r>
      <w:r w:rsidR="00E13588" w:rsidRPr="004F1EE2">
        <w:rPr>
          <w:rFonts w:ascii="Arial" w:hAnsi="Arial" w:cs="Arial"/>
          <w:sz w:val="24"/>
          <w:szCs w:val="24"/>
          <w:lang w:eastAsia="ru-RU"/>
        </w:rPr>
        <w:t xml:space="preserve"> имени </w:t>
      </w:r>
      <w:proofErr w:type="spellStart"/>
      <w:r w:rsidR="00E13588" w:rsidRPr="004F1EE2">
        <w:rPr>
          <w:rFonts w:ascii="Arial" w:hAnsi="Arial" w:cs="Arial"/>
          <w:sz w:val="24"/>
          <w:szCs w:val="24"/>
          <w:lang w:eastAsia="ru-RU"/>
        </w:rPr>
        <w:t>Новогородо</w:t>
      </w:r>
      <w:r w:rsidRPr="004F1EE2">
        <w:rPr>
          <w:rFonts w:ascii="Arial" w:hAnsi="Arial" w:cs="Arial"/>
          <w:sz w:val="24"/>
          <w:szCs w:val="24"/>
          <w:lang w:eastAsia="ru-RU"/>
        </w:rPr>
        <w:t>кского</w:t>
      </w:r>
      <w:proofErr w:type="spellEnd"/>
      <w:r w:rsidRPr="004F1EE2">
        <w:rPr>
          <w:rFonts w:ascii="Arial" w:hAnsi="Arial" w:cs="Arial"/>
          <w:sz w:val="24"/>
          <w:szCs w:val="24"/>
          <w:lang w:eastAsia="ru-RU"/>
        </w:rPr>
        <w:t xml:space="preserve"> сельсовета муниципальные гарантии в пределах общей суммы предоставляемых гарантий, указанной в решении Совета депутатов о местном бюджете, в соответствии с требованиями Бюджетного кодекса Российской Федерации и в порядке, установленном муниципальными правовыми актами;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lastRenderedPageBreak/>
        <w:t>- разрабатывает и утверждает методики распределения и (или) порядки предоставления межбюджетных трансфертов;</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обеспечивает исполнение бюджета и составление бюджетной отчетности;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представляет отчет об исполнении бюджета на утверждение в Совет депутатов;</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обеспечивает управл</w:t>
      </w:r>
      <w:r w:rsidR="00E13588" w:rsidRPr="004F1EE2">
        <w:rPr>
          <w:rFonts w:ascii="Arial" w:hAnsi="Arial" w:cs="Arial"/>
          <w:sz w:val="24"/>
          <w:szCs w:val="24"/>
          <w:lang w:eastAsia="ru-RU"/>
        </w:rPr>
        <w:t xml:space="preserve">ение муниципальным долгом </w:t>
      </w:r>
      <w:proofErr w:type="spellStart"/>
      <w:r w:rsidR="00E13588" w:rsidRPr="004F1EE2">
        <w:rPr>
          <w:rFonts w:ascii="Arial" w:hAnsi="Arial" w:cs="Arial"/>
          <w:sz w:val="24"/>
          <w:szCs w:val="24"/>
          <w:lang w:eastAsia="ru-RU"/>
        </w:rPr>
        <w:t>Новогородо</w:t>
      </w:r>
      <w:r w:rsidRPr="004F1EE2">
        <w:rPr>
          <w:rFonts w:ascii="Arial" w:hAnsi="Arial" w:cs="Arial"/>
          <w:sz w:val="24"/>
          <w:szCs w:val="24"/>
          <w:lang w:eastAsia="ru-RU"/>
        </w:rPr>
        <w:t>кского</w:t>
      </w:r>
      <w:proofErr w:type="spellEnd"/>
      <w:r w:rsidRPr="004F1EE2">
        <w:rPr>
          <w:rFonts w:ascii="Arial" w:hAnsi="Arial" w:cs="Arial"/>
          <w:sz w:val="24"/>
          <w:szCs w:val="24"/>
          <w:lang w:eastAsia="ru-RU"/>
        </w:rPr>
        <w:t xml:space="preserve"> сельсовета</w:t>
      </w:r>
      <w:r w:rsidR="00E13588" w:rsidRPr="004F1EE2">
        <w:rPr>
          <w:rFonts w:ascii="Arial" w:hAnsi="Arial" w:cs="Arial"/>
          <w:sz w:val="24"/>
          <w:szCs w:val="24"/>
          <w:lang w:eastAsia="ru-RU"/>
        </w:rPr>
        <w:t xml:space="preserve"> в соответствии с Уставом </w:t>
      </w:r>
      <w:proofErr w:type="spellStart"/>
      <w:r w:rsidR="00E13588" w:rsidRPr="004F1EE2">
        <w:rPr>
          <w:rFonts w:ascii="Arial" w:hAnsi="Arial" w:cs="Arial"/>
          <w:sz w:val="24"/>
          <w:szCs w:val="24"/>
          <w:lang w:eastAsia="ru-RU"/>
        </w:rPr>
        <w:t>Новогородо</w:t>
      </w:r>
      <w:r w:rsidRPr="004F1EE2">
        <w:rPr>
          <w:rFonts w:ascii="Arial" w:hAnsi="Arial" w:cs="Arial"/>
          <w:sz w:val="24"/>
          <w:szCs w:val="24"/>
          <w:lang w:eastAsia="ru-RU"/>
        </w:rPr>
        <w:t>кского</w:t>
      </w:r>
      <w:proofErr w:type="spellEnd"/>
      <w:r w:rsidRPr="004F1EE2">
        <w:rPr>
          <w:rFonts w:ascii="Arial" w:hAnsi="Arial" w:cs="Arial"/>
          <w:sz w:val="24"/>
          <w:szCs w:val="24"/>
          <w:lang w:eastAsia="ru-RU"/>
        </w:rPr>
        <w:t xml:space="preserve">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издает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устанавливает порядок разработки и утверждения, период действия, а также требования к составу и содер</w:t>
      </w:r>
      <w:r w:rsidR="00E13588" w:rsidRPr="004F1EE2">
        <w:rPr>
          <w:rFonts w:ascii="Arial" w:hAnsi="Arial" w:cs="Arial"/>
          <w:sz w:val="24"/>
          <w:szCs w:val="24"/>
          <w:lang w:eastAsia="ru-RU"/>
        </w:rPr>
        <w:t xml:space="preserve">жанию бюджетного прогноза </w:t>
      </w:r>
      <w:proofErr w:type="spellStart"/>
      <w:r w:rsidR="00E13588" w:rsidRPr="004F1EE2">
        <w:rPr>
          <w:rFonts w:ascii="Arial" w:hAnsi="Arial" w:cs="Arial"/>
          <w:sz w:val="24"/>
          <w:szCs w:val="24"/>
          <w:lang w:eastAsia="ru-RU"/>
        </w:rPr>
        <w:t>Новогородо</w:t>
      </w:r>
      <w:r w:rsidRPr="004F1EE2">
        <w:rPr>
          <w:rFonts w:ascii="Arial" w:hAnsi="Arial" w:cs="Arial"/>
          <w:sz w:val="24"/>
          <w:szCs w:val="24"/>
          <w:lang w:eastAsia="ru-RU"/>
        </w:rPr>
        <w:t>кского</w:t>
      </w:r>
      <w:proofErr w:type="spellEnd"/>
      <w:r w:rsidRPr="004F1EE2">
        <w:rPr>
          <w:rFonts w:ascii="Arial" w:hAnsi="Arial" w:cs="Arial"/>
          <w:sz w:val="24"/>
          <w:szCs w:val="24"/>
          <w:lang w:eastAsia="ru-RU"/>
        </w:rPr>
        <w:t xml:space="preserve"> сельсовета на долгосрочный период с соблюдением требований Бюджетного кодекса Российской Федерации;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утверждает бюджетный прогноз (изме</w:t>
      </w:r>
      <w:r w:rsidR="00E13588" w:rsidRPr="004F1EE2">
        <w:rPr>
          <w:rFonts w:ascii="Arial" w:hAnsi="Arial" w:cs="Arial"/>
          <w:sz w:val="24"/>
          <w:szCs w:val="24"/>
          <w:lang w:eastAsia="ru-RU"/>
        </w:rPr>
        <w:t xml:space="preserve">нения бюджетного прогноза) </w:t>
      </w:r>
      <w:proofErr w:type="spellStart"/>
      <w:r w:rsidR="00E13588" w:rsidRPr="004F1EE2">
        <w:rPr>
          <w:rFonts w:ascii="Arial" w:hAnsi="Arial" w:cs="Arial"/>
          <w:sz w:val="24"/>
          <w:szCs w:val="24"/>
          <w:lang w:eastAsia="ru-RU"/>
        </w:rPr>
        <w:t>Новогородо</w:t>
      </w:r>
      <w:r w:rsidRPr="004F1EE2">
        <w:rPr>
          <w:rFonts w:ascii="Arial" w:hAnsi="Arial" w:cs="Arial"/>
          <w:sz w:val="24"/>
          <w:szCs w:val="24"/>
          <w:lang w:eastAsia="ru-RU"/>
        </w:rPr>
        <w:t>кского</w:t>
      </w:r>
      <w:proofErr w:type="spellEnd"/>
      <w:r w:rsidRPr="004F1EE2">
        <w:rPr>
          <w:rFonts w:ascii="Arial" w:hAnsi="Arial" w:cs="Arial"/>
          <w:sz w:val="24"/>
          <w:szCs w:val="24"/>
          <w:lang w:eastAsia="ru-RU"/>
        </w:rPr>
        <w:t xml:space="preserve"> сельсовета на долгосрочный период;</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устанавливает порядок разработки прогноза социальн</w:t>
      </w:r>
      <w:r w:rsidR="00E13588" w:rsidRPr="004F1EE2">
        <w:rPr>
          <w:rFonts w:ascii="Arial" w:hAnsi="Arial" w:cs="Arial"/>
          <w:sz w:val="24"/>
          <w:szCs w:val="24"/>
          <w:lang w:eastAsia="ru-RU"/>
        </w:rPr>
        <w:t xml:space="preserve">о-экономического развития </w:t>
      </w:r>
      <w:proofErr w:type="spellStart"/>
      <w:r w:rsidR="00E13588" w:rsidRPr="004F1EE2">
        <w:rPr>
          <w:rFonts w:ascii="Arial" w:hAnsi="Arial" w:cs="Arial"/>
          <w:sz w:val="24"/>
          <w:szCs w:val="24"/>
          <w:lang w:eastAsia="ru-RU"/>
        </w:rPr>
        <w:t>Новогородо</w:t>
      </w:r>
      <w:r w:rsidRPr="004F1EE2">
        <w:rPr>
          <w:rFonts w:ascii="Arial" w:hAnsi="Arial" w:cs="Arial"/>
          <w:sz w:val="24"/>
          <w:szCs w:val="24"/>
          <w:lang w:eastAsia="ru-RU"/>
        </w:rPr>
        <w:t>кского</w:t>
      </w:r>
      <w:proofErr w:type="spellEnd"/>
      <w:r w:rsidRPr="004F1EE2">
        <w:rPr>
          <w:rFonts w:ascii="Arial" w:hAnsi="Arial" w:cs="Arial"/>
          <w:sz w:val="24"/>
          <w:szCs w:val="24"/>
          <w:lang w:eastAsia="ru-RU"/>
        </w:rPr>
        <w:t xml:space="preserve">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одобряет прогноз социальн</w:t>
      </w:r>
      <w:r w:rsidR="00E13588" w:rsidRPr="004F1EE2">
        <w:rPr>
          <w:rFonts w:ascii="Arial" w:hAnsi="Arial" w:cs="Arial"/>
          <w:sz w:val="24"/>
          <w:szCs w:val="24"/>
          <w:lang w:eastAsia="ru-RU"/>
        </w:rPr>
        <w:t xml:space="preserve">о-экономического развития </w:t>
      </w:r>
      <w:proofErr w:type="spellStart"/>
      <w:r w:rsidR="00E13588" w:rsidRPr="004F1EE2">
        <w:rPr>
          <w:rFonts w:ascii="Arial" w:hAnsi="Arial" w:cs="Arial"/>
          <w:sz w:val="24"/>
          <w:szCs w:val="24"/>
          <w:lang w:eastAsia="ru-RU"/>
        </w:rPr>
        <w:t>Новогородо</w:t>
      </w:r>
      <w:r w:rsidRPr="004F1EE2">
        <w:rPr>
          <w:rFonts w:ascii="Arial" w:hAnsi="Arial" w:cs="Arial"/>
          <w:sz w:val="24"/>
          <w:szCs w:val="24"/>
          <w:lang w:eastAsia="ru-RU"/>
        </w:rPr>
        <w:t>кского</w:t>
      </w:r>
      <w:proofErr w:type="spellEnd"/>
      <w:r w:rsidRPr="004F1EE2">
        <w:rPr>
          <w:rFonts w:ascii="Arial" w:hAnsi="Arial" w:cs="Arial"/>
          <w:sz w:val="24"/>
          <w:szCs w:val="24"/>
          <w:lang w:eastAsia="ru-RU"/>
        </w:rPr>
        <w:t xml:space="preserve"> сельсовета одновременно с принятием решения о внесении проекта бюджета в Совет депутатов;</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утверждает муниципальные программы и определяет сроки их реализации;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устанавливает порядок определения сроков реализации муниципальных программ;</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устанавливает порядок принятия решений о муниципальных программах и формирования и реализации указанных программ;</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устанавливает порядок проведения оценки эффективности реализации муниципальной программы и ее критерии;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принимает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осуществляет внутренний муниципальный финансовый контроль;</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утверждает перечень главных админи</w:t>
      </w:r>
      <w:r w:rsidR="00E13588" w:rsidRPr="004F1EE2">
        <w:rPr>
          <w:rFonts w:ascii="Arial" w:hAnsi="Arial" w:cs="Arial"/>
          <w:sz w:val="24"/>
          <w:szCs w:val="24"/>
          <w:lang w:eastAsia="ru-RU"/>
        </w:rPr>
        <w:t xml:space="preserve">страторов доходов бюджета </w:t>
      </w:r>
      <w:proofErr w:type="spellStart"/>
      <w:r w:rsidR="00E13588" w:rsidRPr="004F1EE2">
        <w:rPr>
          <w:rFonts w:ascii="Arial" w:hAnsi="Arial" w:cs="Arial"/>
          <w:sz w:val="24"/>
          <w:szCs w:val="24"/>
          <w:lang w:eastAsia="ru-RU"/>
        </w:rPr>
        <w:t>Новогородо</w:t>
      </w:r>
      <w:r w:rsidRPr="004F1EE2">
        <w:rPr>
          <w:rFonts w:ascii="Arial" w:hAnsi="Arial" w:cs="Arial"/>
          <w:sz w:val="24"/>
          <w:szCs w:val="24"/>
          <w:lang w:eastAsia="ru-RU"/>
        </w:rPr>
        <w:t>кского</w:t>
      </w:r>
      <w:proofErr w:type="spellEnd"/>
      <w:r w:rsidRPr="004F1EE2">
        <w:rPr>
          <w:rFonts w:ascii="Arial" w:hAnsi="Arial" w:cs="Arial"/>
          <w:sz w:val="24"/>
          <w:szCs w:val="24"/>
          <w:lang w:eastAsia="ru-RU"/>
        </w:rPr>
        <w:t xml:space="preserve"> сельсовета в соответствии с общими требованиями, установленными Правительством Российской Федерации;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lastRenderedPageBreak/>
        <w:t>- утверждает перечень главных администраторов источников финансирования дефицита бюджета</w:t>
      </w:r>
      <w:r w:rsidR="00E13588" w:rsidRPr="004F1EE2">
        <w:rPr>
          <w:rFonts w:ascii="Arial" w:hAnsi="Arial" w:cs="Arial"/>
          <w:sz w:val="24"/>
          <w:szCs w:val="24"/>
          <w:lang w:eastAsia="ru-RU"/>
        </w:rPr>
        <w:t xml:space="preserve"> </w:t>
      </w:r>
      <w:proofErr w:type="spellStart"/>
      <w:r w:rsidR="00E13588" w:rsidRPr="004F1EE2">
        <w:rPr>
          <w:rFonts w:ascii="Arial" w:hAnsi="Arial" w:cs="Arial"/>
          <w:sz w:val="24"/>
          <w:szCs w:val="24"/>
          <w:lang w:eastAsia="ru-RU"/>
        </w:rPr>
        <w:t>Новогородо</w:t>
      </w:r>
      <w:r w:rsidRPr="004F1EE2">
        <w:rPr>
          <w:rFonts w:ascii="Arial" w:hAnsi="Arial" w:cs="Arial"/>
          <w:sz w:val="24"/>
          <w:szCs w:val="24"/>
          <w:lang w:eastAsia="ru-RU"/>
        </w:rPr>
        <w:t>кского</w:t>
      </w:r>
      <w:proofErr w:type="spellEnd"/>
      <w:r w:rsidRPr="004F1EE2">
        <w:rPr>
          <w:rFonts w:ascii="Arial" w:hAnsi="Arial" w:cs="Arial"/>
          <w:sz w:val="24"/>
          <w:szCs w:val="24"/>
          <w:lang w:eastAsia="ru-RU"/>
        </w:rPr>
        <w:t xml:space="preserve"> сельсовета в соответствии с общими требованиями, установленными Правительством Российской Федерации;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осуществляет иные бюджетные полномочия в соответствии с бюджетным законодательством и настоящим Положением.</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6. Уполномоченным финансовым органом яв</w:t>
      </w:r>
      <w:r w:rsidR="00E13588" w:rsidRPr="004F1EE2">
        <w:rPr>
          <w:rFonts w:ascii="Arial" w:hAnsi="Arial" w:cs="Arial"/>
          <w:sz w:val="24"/>
          <w:szCs w:val="24"/>
          <w:lang w:eastAsia="ru-RU"/>
        </w:rPr>
        <w:t xml:space="preserve">ляется Администрация </w:t>
      </w:r>
      <w:proofErr w:type="spellStart"/>
      <w:r w:rsidR="00E13588" w:rsidRPr="004F1EE2">
        <w:rPr>
          <w:rFonts w:ascii="Arial" w:hAnsi="Arial" w:cs="Arial"/>
          <w:sz w:val="24"/>
          <w:szCs w:val="24"/>
          <w:lang w:eastAsia="ru-RU"/>
        </w:rPr>
        <w:t>Новогородо</w:t>
      </w:r>
      <w:r w:rsidRPr="004F1EE2">
        <w:rPr>
          <w:rFonts w:ascii="Arial" w:hAnsi="Arial" w:cs="Arial"/>
          <w:sz w:val="24"/>
          <w:szCs w:val="24"/>
          <w:lang w:eastAsia="ru-RU"/>
        </w:rPr>
        <w:t>кского</w:t>
      </w:r>
      <w:proofErr w:type="spellEnd"/>
      <w:r w:rsidRPr="004F1EE2">
        <w:rPr>
          <w:rFonts w:ascii="Arial" w:hAnsi="Arial" w:cs="Arial"/>
          <w:sz w:val="24"/>
          <w:szCs w:val="24"/>
          <w:lang w:eastAsia="ru-RU"/>
        </w:rPr>
        <w:t xml:space="preserve"> сельсовета (далее также - финансовый орган).</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6.1. Финансовый орган обладает следующими бюджетными полномочиями: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 </w:t>
      </w:r>
      <w:r w:rsidR="00E13588" w:rsidRPr="004F1EE2">
        <w:rPr>
          <w:rFonts w:ascii="Arial" w:hAnsi="Arial" w:cs="Arial"/>
          <w:sz w:val="24"/>
          <w:szCs w:val="24"/>
          <w:lang w:eastAsia="ru-RU"/>
        </w:rPr>
        <w:t xml:space="preserve">составляет проект бюджета </w:t>
      </w:r>
      <w:proofErr w:type="spellStart"/>
      <w:r w:rsidR="00E13588" w:rsidRPr="004F1EE2">
        <w:rPr>
          <w:rFonts w:ascii="Arial" w:hAnsi="Arial" w:cs="Arial"/>
          <w:sz w:val="24"/>
          <w:szCs w:val="24"/>
          <w:lang w:eastAsia="ru-RU"/>
        </w:rPr>
        <w:t>Новогородо</w:t>
      </w:r>
      <w:r w:rsidRPr="004F1EE2">
        <w:rPr>
          <w:rFonts w:ascii="Arial" w:hAnsi="Arial" w:cs="Arial"/>
          <w:sz w:val="24"/>
          <w:szCs w:val="24"/>
          <w:lang w:eastAsia="ru-RU"/>
        </w:rPr>
        <w:t>кского</w:t>
      </w:r>
      <w:proofErr w:type="spellEnd"/>
      <w:r w:rsidRPr="004F1EE2">
        <w:rPr>
          <w:rFonts w:ascii="Arial" w:hAnsi="Arial" w:cs="Arial"/>
          <w:sz w:val="24"/>
          <w:szCs w:val="24"/>
          <w:lang w:eastAsia="ru-RU"/>
        </w:rPr>
        <w:t xml:space="preserve">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представляет проект местного бюджета с необходимыми документами и материалами в Администрацию сельсовета для внесения в Совет депутатов;</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организует исполнение бюджета;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устанавливает порядок составления и ведения сводной бюджетной росписи бюджета;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устанавливает порядок составления и ведения кассового плана;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осуществляет составление и ведение кассового плана;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устанавливает порядок составления бюджетной отчетности;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ежемесячно составляет и представляет отчет об исполнении местного бюджета в порядке, установленном Министерством финансов Российской Федерации;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ведет мун</w:t>
      </w:r>
      <w:r w:rsidR="00E13588" w:rsidRPr="004F1EE2">
        <w:rPr>
          <w:rFonts w:ascii="Arial" w:hAnsi="Arial" w:cs="Arial"/>
          <w:sz w:val="24"/>
          <w:szCs w:val="24"/>
          <w:lang w:eastAsia="ru-RU"/>
        </w:rPr>
        <w:t xml:space="preserve">иципальную долговую книгу </w:t>
      </w:r>
      <w:proofErr w:type="spellStart"/>
      <w:r w:rsidR="00E13588" w:rsidRPr="004F1EE2">
        <w:rPr>
          <w:rFonts w:ascii="Arial" w:hAnsi="Arial" w:cs="Arial"/>
          <w:sz w:val="24"/>
          <w:szCs w:val="24"/>
          <w:lang w:eastAsia="ru-RU"/>
        </w:rPr>
        <w:t>Новогородо</w:t>
      </w:r>
      <w:r w:rsidRPr="004F1EE2">
        <w:rPr>
          <w:rFonts w:ascii="Arial" w:hAnsi="Arial" w:cs="Arial"/>
          <w:sz w:val="24"/>
          <w:szCs w:val="24"/>
          <w:lang w:eastAsia="ru-RU"/>
        </w:rPr>
        <w:t>кского</w:t>
      </w:r>
      <w:proofErr w:type="spellEnd"/>
      <w:r w:rsidRPr="004F1EE2">
        <w:rPr>
          <w:rFonts w:ascii="Arial" w:hAnsi="Arial" w:cs="Arial"/>
          <w:sz w:val="24"/>
          <w:szCs w:val="24"/>
          <w:lang w:eastAsia="ru-RU"/>
        </w:rPr>
        <w:t xml:space="preserve">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управляет средствами резервного фонда в порядке, определенном Администрацией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ведет сводную бюджетную роспись;</w:t>
      </w:r>
    </w:p>
    <w:p w:rsidR="00FE6B8E" w:rsidRPr="004F1EE2" w:rsidRDefault="007B02B5" w:rsidP="00A46E66">
      <w:pPr>
        <w:rPr>
          <w:rFonts w:ascii="Arial" w:hAnsi="Arial" w:cs="Arial"/>
          <w:sz w:val="24"/>
          <w:szCs w:val="24"/>
          <w:lang w:eastAsia="ru-RU"/>
        </w:rPr>
      </w:pPr>
      <w:r w:rsidRPr="004F1EE2">
        <w:rPr>
          <w:rFonts w:ascii="Arial" w:hAnsi="Arial" w:cs="Arial"/>
          <w:sz w:val="24"/>
          <w:szCs w:val="24"/>
          <w:lang w:eastAsia="ru-RU"/>
        </w:rPr>
        <w:t xml:space="preserve">- </w:t>
      </w:r>
      <w:r w:rsidR="00FE6B8E" w:rsidRPr="004F1EE2">
        <w:rPr>
          <w:rFonts w:ascii="Arial" w:hAnsi="Arial" w:cs="Arial"/>
          <w:sz w:val="24"/>
          <w:szCs w:val="24"/>
          <w:lang w:eastAsia="ru-RU"/>
        </w:rPr>
        <w:t xml:space="preserve">разрабатывает программу муниципальных заимствований </w:t>
      </w:r>
      <w:proofErr w:type="spellStart"/>
      <w:r w:rsidR="00E13588" w:rsidRPr="004F1EE2">
        <w:rPr>
          <w:rFonts w:ascii="Arial" w:hAnsi="Arial" w:cs="Arial"/>
          <w:sz w:val="24"/>
          <w:szCs w:val="24"/>
          <w:lang w:eastAsia="ru-RU"/>
        </w:rPr>
        <w:t>Новогородокского</w:t>
      </w:r>
      <w:proofErr w:type="spellEnd"/>
      <w:r w:rsidR="00FE6B8E" w:rsidRPr="004F1EE2">
        <w:rPr>
          <w:rFonts w:ascii="Arial" w:hAnsi="Arial" w:cs="Arial"/>
          <w:sz w:val="24"/>
          <w:szCs w:val="24"/>
          <w:lang w:eastAsia="ru-RU"/>
        </w:rPr>
        <w:t xml:space="preserve">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 ведет реестр расходных обязательств </w:t>
      </w:r>
      <w:proofErr w:type="spellStart"/>
      <w:r w:rsidR="00B604D8" w:rsidRPr="004F1EE2">
        <w:rPr>
          <w:rFonts w:ascii="Arial" w:hAnsi="Arial" w:cs="Arial"/>
          <w:sz w:val="24"/>
          <w:szCs w:val="24"/>
          <w:lang w:eastAsia="ru-RU"/>
        </w:rPr>
        <w:t>Новогородо</w:t>
      </w:r>
      <w:r w:rsidRPr="004F1EE2">
        <w:rPr>
          <w:rFonts w:ascii="Arial" w:hAnsi="Arial" w:cs="Arial"/>
          <w:sz w:val="24"/>
          <w:szCs w:val="24"/>
          <w:lang w:eastAsia="ru-RU"/>
        </w:rPr>
        <w:t>кского</w:t>
      </w:r>
      <w:proofErr w:type="spellEnd"/>
      <w:r w:rsidRPr="004F1EE2">
        <w:rPr>
          <w:rFonts w:ascii="Arial" w:hAnsi="Arial" w:cs="Arial"/>
          <w:sz w:val="24"/>
          <w:szCs w:val="24"/>
          <w:lang w:eastAsia="ru-RU"/>
        </w:rPr>
        <w:t xml:space="preserve">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представляет реес</w:t>
      </w:r>
      <w:r w:rsidR="00B604D8" w:rsidRPr="004F1EE2">
        <w:rPr>
          <w:rFonts w:ascii="Arial" w:hAnsi="Arial" w:cs="Arial"/>
          <w:sz w:val="24"/>
          <w:szCs w:val="24"/>
          <w:lang w:eastAsia="ru-RU"/>
        </w:rPr>
        <w:t xml:space="preserve">тр расходных обязательств </w:t>
      </w:r>
      <w:proofErr w:type="spellStart"/>
      <w:r w:rsidR="00B604D8" w:rsidRPr="004F1EE2">
        <w:rPr>
          <w:rFonts w:ascii="Arial" w:hAnsi="Arial" w:cs="Arial"/>
          <w:sz w:val="24"/>
          <w:szCs w:val="24"/>
          <w:lang w:eastAsia="ru-RU"/>
        </w:rPr>
        <w:t>Новогородо</w:t>
      </w:r>
      <w:r w:rsidRPr="004F1EE2">
        <w:rPr>
          <w:rFonts w:ascii="Arial" w:hAnsi="Arial" w:cs="Arial"/>
          <w:sz w:val="24"/>
          <w:szCs w:val="24"/>
          <w:lang w:eastAsia="ru-RU"/>
        </w:rPr>
        <w:t>кского</w:t>
      </w:r>
      <w:proofErr w:type="spellEnd"/>
      <w:r w:rsidRPr="004F1EE2">
        <w:rPr>
          <w:rFonts w:ascii="Arial" w:hAnsi="Arial" w:cs="Arial"/>
          <w:sz w:val="24"/>
          <w:szCs w:val="24"/>
          <w:lang w:eastAsia="ru-RU"/>
        </w:rPr>
        <w:t xml:space="preserve"> сельсовета в финансовый орган муниципального образования </w:t>
      </w:r>
      <w:r w:rsidR="008D6894" w:rsidRPr="004F1EE2">
        <w:rPr>
          <w:rFonts w:ascii="Arial" w:hAnsi="Arial" w:cs="Arial"/>
          <w:sz w:val="24"/>
          <w:szCs w:val="24"/>
          <w:lang w:eastAsia="ru-RU"/>
        </w:rPr>
        <w:t>Енисейский</w:t>
      </w:r>
      <w:r w:rsidRPr="004F1EE2">
        <w:rPr>
          <w:rFonts w:ascii="Arial" w:hAnsi="Arial" w:cs="Arial"/>
          <w:sz w:val="24"/>
          <w:szCs w:val="24"/>
          <w:lang w:eastAsia="ru-RU"/>
        </w:rPr>
        <w:t xml:space="preserve"> район Красноярского края в порядке, установленном финансовым органом муниципального образования </w:t>
      </w:r>
      <w:r w:rsidR="008D6894" w:rsidRPr="004F1EE2">
        <w:rPr>
          <w:rFonts w:ascii="Arial" w:hAnsi="Arial" w:cs="Arial"/>
          <w:sz w:val="24"/>
          <w:szCs w:val="24"/>
          <w:lang w:eastAsia="ru-RU"/>
        </w:rPr>
        <w:t>Енисейский</w:t>
      </w:r>
      <w:r w:rsidRPr="004F1EE2">
        <w:rPr>
          <w:rFonts w:ascii="Arial" w:hAnsi="Arial" w:cs="Arial"/>
          <w:sz w:val="24"/>
          <w:szCs w:val="24"/>
          <w:lang w:eastAsia="ru-RU"/>
        </w:rPr>
        <w:t xml:space="preserve"> район Красноярского края;</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 осуществляет предварительную проверку финансового состояния получателя бюджетного кредита, его гаранта или поручителя (при условии передачи данного полномочия финансовому органу в соответствии с Уставом </w:t>
      </w:r>
      <w:proofErr w:type="spellStart"/>
      <w:r w:rsidR="00E13588"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lastRenderedPageBreak/>
        <w:t>- осуществляет методологическое руководство в процессе составления и исполнения местного бюджета;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 разрабатывает основные направления бюджетной политики и основные направления налоговой политики </w:t>
      </w:r>
      <w:proofErr w:type="spellStart"/>
      <w:r w:rsidR="00B604D8"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осуществляет методологическое руководство подготовкой и устанавливает порядок предоставления главными распорядителями средств местного бюджета обоснований бюджетных ассигнований;</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осуществляет приостановление операций по лицевым счетам, открытым главным распорядителям, распорядителям и получателям средств местного бюджета в предусмотренных бюджетным законодательством Российской Федерации случаях, в установленном им порядке;</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проектирует предельные объемы бюджетных ассигнований по главным распорядителям средств местного бюджета либо субъектам бюджетного планирования;</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утверждает лимиты бюджетных обязательств для главных распорядителей средств местного бюджета;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вносит изменения в лимиты бюджетных обязательств;</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 разрабатывает программу муниципальных гарантий </w:t>
      </w:r>
      <w:proofErr w:type="spellStart"/>
      <w:r w:rsidR="00B604D8"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 устанавливает порядок проведения анализа финансового состояния принципала в целях предоставления муниципальной гарантии </w:t>
      </w:r>
      <w:proofErr w:type="spellStart"/>
      <w:r w:rsidR="00B604D8"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 проводит анализ финансового состояния принципала в целях предоставления муниципальной гарантии </w:t>
      </w:r>
      <w:proofErr w:type="spellStart"/>
      <w:r w:rsidR="00B604D8"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ведет учет выданных муниципальных гарантий, исполнения обязательств принципала, обеспеченных муниципальными гарантиями, а также учет осуществления гарантом платежей по выданным муниципальным гарантиям;</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 утверждает перечень кодов подвидов по видам доходов, главными администраторами которых являются органы местного самоуправления </w:t>
      </w:r>
      <w:proofErr w:type="spellStart"/>
      <w:r w:rsidR="00B604D8"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и (или) находящиеся в их ведении казенные учреждения;</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устанавливает перечень и коды целевых статей расходов местного бюджета;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устанавливает порядок исполнения местного бюджета по расходам;</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устанавливает порядок исполнения местного бюджета по источникам финансирования дефицита бюджета;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lastRenderedPageBreak/>
        <w:t>- осуществляет исполнение судебных актов, предусматривающих обращение взыскания на средства местного бюджета в соответствии с Бюджетным кодексом Российской Федерации;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открывает счета по учету средств бюджета и иные счета для учета средств, в случаях и порядке, предусмотренных законодательством Российской Федерации;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осуществляет управление средствами на едином счете местного бюджета в установленном им порядке;</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осуществляет составление и ведение кассового плана исполнения местного бюджета;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ежемесячно составляет отчет об исполнении бюджета в соответствии с Бюджетным кодексом Российской Федерации, в порядке, установленном Министерством финансов Российской Федерации, иными правовыми актами, регулирующими бюджетные правоотношения;</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получает от главных распорядителей средств местного бюджета, главных администраторов источников финансирования дефицита местного бюджета, главных администраторов доходов местного бюджета материалы, необходимые для составления бюджетной отчетности об исполнении бюджета;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 составляет бюджетную отчетность </w:t>
      </w:r>
      <w:proofErr w:type="spellStart"/>
      <w:r w:rsidR="00B604D8"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на основании сводной бюджетной отчетности соответствующих главных администраторов бюджетных средств;</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устанавливает порядок 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 разрабатывает и представляет в Администрацию сельсовета для утверждения основания, порядок и условия списания и восстановления в учете задолженности по денежным обязательствам перед </w:t>
      </w:r>
      <w:proofErr w:type="spellStart"/>
      <w:r w:rsidR="00B604D8" w:rsidRPr="004F1EE2">
        <w:rPr>
          <w:rFonts w:ascii="Arial" w:hAnsi="Arial" w:cs="Arial"/>
          <w:sz w:val="24"/>
          <w:szCs w:val="24"/>
          <w:lang w:eastAsia="ru-RU"/>
        </w:rPr>
        <w:t>Новогородокским</w:t>
      </w:r>
      <w:proofErr w:type="spellEnd"/>
      <w:r w:rsidRPr="004F1EE2">
        <w:rPr>
          <w:rFonts w:ascii="Arial" w:hAnsi="Arial" w:cs="Arial"/>
          <w:sz w:val="24"/>
          <w:szCs w:val="24"/>
          <w:lang w:eastAsia="ru-RU"/>
        </w:rPr>
        <w:t xml:space="preserve"> сельсоветом (за исключением случаев, предусмотренных Бюджетным кодексом Российской Федерации);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осуществляет операции по управлению остатками средств на едином счете бюджета;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устанавливает порядок исполнения решения о применении бюджетных мер принуждения в соответствии с Бюджетным кодексом Российской Федерации;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lastRenderedPageBreak/>
        <w:t>- принимает решение о применении бюджетных мер принуждения и применяет бюджетные меры принуждения, предусмотренные Бюджетным кодексом Российской Федерации;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осуществляет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установленном им порядке в отношении главных администраторов средств бюджета;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осуществляет иные бюджетные полномочия в соответствии с бюджетным законодательством и настоящим Положением.</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6.2. Финансовый орган имеет исключительное право:</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утверждать сводную бюджетную роспись бюджета и вносит в нее изменения;</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утверждать лимиты бюджетных обязательств для главных распорядителей бюджетных средств бюджета;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вносить изменения в лимиты бюджетных обязательств;</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выносить главным распорядителям средств местного бюджета обязательные для исполнения предписания о ненадлежащем исполнении бюджета (организации бюджетного процесса).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7. Главный распорядитель бюджетных средств обладает следующими бюджетными полномочиями: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2) формирует перечень подведомственных ему получателей бюджетных средств;</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4) осуществляет планирование соответствующих расходов бюджета, составляет обоснования бюджетных ассигнований;</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6) вносит предложения по формированию и изменению лимитов бюджетных обязательств;</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7) вносит предложения по формированию и изменению сводной бюджетной росписи;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lastRenderedPageBreak/>
        <w:t>8) определяет порядок утверждения бюджетных смет подведомственных получателей бюджетных средств, являющихся казенными учреждениями;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9) формирует и утверждает муниципальные задания;</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10) обеспечивает соблюдение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11) формирует бюджетную отчетность главного распорядителя бюджетных средств;</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12) отвечает от имени </w:t>
      </w:r>
      <w:proofErr w:type="spellStart"/>
      <w:r w:rsidR="00B604D8"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по денежным обязательствам подведомственных ему получателей бюджетных средств;</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13) выступает в суде от имени </w:t>
      </w:r>
      <w:proofErr w:type="spellStart"/>
      <w:r w:rsidR="00B604D8"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в качестве представителя ответчика по </w:t>
      </w:r>
      <w:r w:rsidR="007B02B5" w:rsidRPr="004F1EE2">
        <w:rPr>
          <w:rFonts w:ascii="Arial" w:hAnsi="Arial" w:cs="Arial"/>
          <w:sz w:val="24"/>
          <w:szCs w:val="24"/>
          <w:lang w:eastAsia="ru-RU"/>
        </w:rPr>
        <w:t xml:space="preserve">искам к </w:t>
      </w:r>
      <w:proofErr w:type="spellStart"/>
      <w:r w:rsidR="00B604D8" w:rsidRPr="004F1EE2">
        <w:rPr>
          <w:rFonts w:ascii="Arial" w:hAnsi="Arial" w:cs="Arial"/>
          <w:sz w:val="24"/>
          <w:szCs w:val="24"/>
          <w:lang w:eastAsia="ru-RU"/>
        </w:rPr>
        <w:t>Новогородокского</w:t>
      </w:r>
      <w:proofErr w:type="spellEnd"/>
      <w:r w:rsidR="007B02B5" w:rsidRPr="004F1EE2">
        <w:rPr>
          <w:rFonts w:ascii="Arial" w:hAnsi="Arial" w:cs="Arial"/>
          <w:sz w:val="24"/>
          <w:szCs w:val="24"/>
          <w:lang w:eastAsia="ru-RU"/>
        </w:rPr>
        <w:t xml:space="preserve"> сельсовету:</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а)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w:t>
      </w:r>
      <w:proofErr w:type="spellStart"/>
      <w:r w:rsidR="00B604D8"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или должностных лиц этих органов, по ведомственной принадлежности, в том числе в результате издания актов органов местного самоуправления </w:t>
      </w:r>
      <w:proofErr w:type="spellStart"/>
      <w:r w:rsidR="00B604D8"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не соответствующих закону или иному правовому акту;</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б)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субъекта Российской Федерации, финансовом органе </w:t>
      </w:r>
      <w:proofErr w:type="spellStart"/>
      <w:r w:rsidR="00B604D8"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органе управления государственным внебюджетным фондом Российской Федерации (в учреждении Центрального банка Российской Федерации или в кредитной организации);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в)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г) по иным искам к </w:t>
      </w:r>
      <w:proofErr w:type="spellStart"/>
      <w:r w:rsidR="00B604D8" w:rsidRPr="004F1EE2">
        <w:rPr>
          <w:rFonts w:ascii="Arial" w:hAnsi="Arial" w:cs="Arial"/>
          <w:sz w:val="24"/>
          <w:szCs w:val="24"/>
          <w:lang w:eastAsia="ru-RU"/>
        </w:rPr>
        <w:t>Новогородокскому</w:t>
      </w:r>
      <w:proofErr w:type="spellEnd"/>
      <w:r w:rsidRPr="004F1EE2">
        <w:rPr>
          <w:rFonts w:ascii="Arial" w:hAnsi="Arial" w:cs="Arial"/>
          <w:sz w:val="24"/>
          <w:szCs w:val="24"/>
          <w:lang w:eastAsia="ru-RU"/>
        </w:rPr>
        <w:t xml:space="preserve"> сельсовету, по которым в соответствии с федеральным законом интересы </w:t>
      </w:r>
      <w:proofErr w:type="spellStart"/>
      <w:r w:rsidR="00B604D8"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w:t>
      </w:r>
      <w:r w:rsidR="00B604D8" w:rsidRPr="004F1EE2">
        <w:rPr>
          <w:rFonts w:ascii="Arial" w:hAnsi="Arial" w:cs="Arial"/>
          <w:sz w:val="24"/>
          <w:szCs w:val="24"/>
          <w:lang w:eastAsia="ru-RU"/>
        </w:rPr>
        <w:t xml:space="preserve"> </w:t>
      </w:r>
      <w:proofErr w:type="spellStart"/>
      <w:r w:rsidR="00B604D8" w:rsidRPr="004F1EE2">
        <w:rPr>
          <w:rFonts w:ascii="Arial" w:hAnsi="Arial" w:cs="Arial"/>
          <w:sz w:val="24"/>
          <w:szCs w:val="24"/>
          <w:lang w:eastAsia="ru-RU"/>
        </w:rPr>
        <w:t>Новогородо</w:t>
      </w:r>
      <w:r w:rsidRPr="004F1EE2">
        <w:rPr>
          <w:rFonts w:ascii="Arial" w:hAnsi="Arial" w:cs="Arial"/>
          <w:sz w:val="24"/>
          <w:szCs w:val="24"/>
          <w:lang w:eastAsia="ru-RU"/>
        </w:rPr>
        <w:t>кского</w:t>
      </w:r>
      <w:proofErr w:type="spellEnd"/>
      <w:r w:rsidRPr="004F1EE2">
        <w:rPr>
          <w:rFonts w:ascii="Arial" w:hAnsi="Arial" w:cs="Arial"/>
          <w:sz w:val="24"/>
          <w:szCs w:val="24"/>
          <w:lang w:eastAsia="ru-RU"/>
        </w:rPr>
        <w:t xml:space="preserve">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14) </w:t>
      </w:r>
      <w:r w:rsidR="00B604D8" w:rsidRPr="004F1EE2">
        <w:rPr>
          <w:rFonts w:ascii="Arial" w:hAnsi="Arial" w:cs="Arial"/>
          <w:sz w:val="24"/>
          <w:szCs w:val="24"/>
          <w:lang w:eastAsia="ru-RU"/>
        </w:rPr>
        <w:t xml:space="preserve">выступает в суде от имени </w:t>
      </w:r>
      <w:proofErr w:type="spellStart"/>
      <w:r w:rsidR="00B604D8" w:rsidRPr="004F1EE2">
        <w:rPr>
          <w:rFonts w:ascii="Arial" w:hAnsi="Arial" w:cs="Arial"/>
          <w:sz w:val="24"/>
          <w:szCs w:val="24"/>
          <w:lang w:eastAsia="ru-RU"/>
        </w:rPr>
        <w:t>Новогородо</w:t>
      </w:r>
      <w:r w:rsidRPr="004F1EE2">
        <w:rPr>
          <w:rFonts w:ascii="Arial" w:hAnsi="Arial" w:cs="Arial"/>
          <w:sz w:val="24"/>
          <w:szCs w:val="24"/>
          <w:lang w:eastAsia="ru-RU"/>
        </w:rPr>
        <w:t>кского</w:t>
      </w:r>
      <w:proofErr w:type="spellEnd"/>
      <w:r w:rsidRPr="004F1EE2">
        <w:rPr>
          <w:rFonts w:ascii="Arial" w:hAnsi="Arial" w:cs="Arial"/>
          <w:sz w:val="24"/>
          <w:szCs w:val="24"/>
          <w:lang w:eastAsia="ru-RU"/>
        </w:rPr>
        <w:t xml:space="preserve"> сельсовета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w:t>
      </w:r>
      <w:r w:rsidRPr="004F1EE2">
        <w:rPr>
          <w:rFonts w:ascii="Arial" w:hAnsi="Arial" w:cs="Arial"/>
          <w:sz w:val="24"/>
          <w:szCs w:val="24"/>
          <w:lang w:eastAsia="ru-RU"/>
        </w:rPr>
        <w:lastRenderedPageBreak/>
        <w:t xml:space="preserve">Федерации к лицам, чьи действия (бездействие) повлекли возмещение вреда за счет казны </w:t>
      </w:r>
      <w:proofErr w:type="spellStart"/>
      <w:r w:rsidR="00B604D8" w:rsidRPr="004F1EE2">
        <w:rPr>
          <w:rFonts w:ascii="Arial" w:hAnsi="Arial" w:cs="Arial"/>
          <w:sz w:val="24"/>
          <w:szCs w:val="24"/>
          <w:lang w:eastAsia="ru-RU"/>
        </w:rPr>
        <w:t>Новогородо</w:t>
      </w:r>
      <w:r w:rsidRPr="004F1EE2">
        <w:rPr>
          <w:rFonts w:ascii="Arial" w:hAnsi="Arial" w:cs="Arial"/>
          <w:sz w:val="24"/>
          <w:szCs w:val="24"/>
          <w:lang w:eastAsia="ru-RU"/>
        </w:rPr>
        <w:t>кского</w:t>
      </w:r>
      <w:proofErr w:type="spellEnd"/>
      <w:r w:rsidRPr="004F1EE2">
        <w:rPr>
          <w:rFonts w:ascii="Arial" w:hAnsi="Arial" w:cs="Arial"/>
          <w:sz w:val="24"/>
          <w:szCs w:val="24"/>
          <w:lang w:eastAsia="ru-RU"/>
        </w:rPr>
        <w:t xml:space="preserve">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15)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w:t>
      </w:r>
      <w:proofErr w:type="spellStart"/>
      <w:r w:rsidRPr="004F1EE2">
        <w:rPr>
          <w:rFonts w:ascii="Arial" w:hAnsi="Arial" w:cs="Arial"/>
          <w:sz w:val="24"/>
          <w:szCs w:val="24"/>
          <w:lang w:eastAsia="ru-RU"/>
        </w:rPr>
        <w:t>софинансирования</w:t>
      </w:r>
      <w:proofErr w:type="spellEnd"/>
      <w:r w:rsidRPr="004F1EE2">
        <w:rPr>
          <w:rFonts w:ascii="Arial" w:hAnsi="Arial" w:cs="Arial"/>
          <w:sz w:val="24"/>
          <w:szCs w:val="24"/>
          <w:lang w:eastAsia="ru-RU"/>
        </w:rPr>
        <w:t>)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16)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7.1. Распорядитель бюджетных средств обладает следующими бюджетными полномочиями: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1) осуществляет планирование соответствующих расходов местного бюджета;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местного бюджета;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8. Главный администратор доходов местного бюджета обладает следующими бюджетными полномочиями: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1) формирует перечень подведомственных ему администраторов доходов местного бюджета;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2) представляет сведения, необходимые для составления проекта местного бюджета;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3) представляет сведения для составления и ведения кассового плана;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4) формирует и представляет бюджетную отчетность главного администратора доходов местного бюджета;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lastRenderedPageBreak/>
        <w:t>5) представляет для включения в реестр источников доходов местного бюджета сведения о закрепленных за ним источниках доходов;</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6)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7) осуществляет иные бюджетные полномочия, установленные Бюджетным кодексом Российской Федерации и принимаемыми в соответствии с ним муници</w:t>
      </w:r>
      <w:r w:rsidR="00B604D8" w:rsidRPr="004F1EE2">
        <w:rPr>
          <w:rFonts w:ascii="Arial" w:hAnsi="Arial" w:cs="Arial"/>
          <w:sz w:val="24"/>
          <w:szCs w:val="24"/>
          <w:lang w:eastAsia="ru-RU"/>
        </w:rPr>
        <w:t xml:space="preserve">пальными правовыми актами </w:t>
      </w:r>
      <w:proofErr w:type="spellStart"/>
      <w:r w:rsidR="00B604D8" w:rsidRPr="004F1EE2">
        <w:rPr>
          <w:rFonts w:ascii="Arial" w:hAnsi="Arial" w:cs="Arial"/>
          <w:sz w:val="24"/>
          <w:szCs w:val="24"/>
          <w:lang w:eastAsia="ru-RU"/>
        </w:rPr>
        <w:t>Новогородо</w:t>
      </w:r>
      <w:r w:rsidRPr="004F1EE2">
        <w:rPr>
          <w:rFonts w:ascii="Arial" w:hAnsi="Arial" w:cs="Arial"/>
          <w:sz w:val="24"/>
          <w:szCs w:val="24"/>
          <w:lang w:eastAsia="ru-RU"/>
        </w:rPr>
        <w:t>кского</w:t>
      </w:r>
      <w:proofErr w:type="spellEnd"/>
      <w:r w:rsidRPr="004F1EE2">
        <w:rPr>
          <w:rFonts w:ascii="Arial" w:hAnsi="Arial" w:cs="Arial"/>
          <w:sz w:val="24"/>
          <w:szCs w:val="24"/>
          <w:lang w:eastAsia="ru-RU"/>
        </w:rPr>
        <w:t xml:space="preserve"> сельсовета, регулирующими бюджетные правоотношения.</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8.1. Администратор доходов местного бюджета обладает следующими бюджетными полномочиями: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1) осуществляет начисление, учет и контроль за правильностью исчисления, полнотой и своевременностью осуществления платежей в местный бюджет, пеней и штрафов по ним;</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2) осуществляет взыскания задолженности по платежам в местный бюджет, пеней и штрафов;</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3)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 (приказ Минфина России от 29.12.2022 N 198н);</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4) принимает решения о зачете (уточнении) платежей в местный бюджет и представление соответствующих уведомлений в орган Федерального казначейства;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5) в случае и порядке,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 необходимые для осуществления полномочий соответствующего главного администратора доходов местного бюджета;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6) 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lastRenderedPageBreak/>
        <w:t>7) принимает решение о признании безнадежной к взысканию задолженности по платежам в местный бюджет;</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8) 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9)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w:t>
      </w:r>
      <w:r w:rsidR="00B604D8" w:rsidRPr="004F1EE2">
        <w:rPr>
          <w:rFonts w:ascii="Arial" w:hAnsi="Arial" w:cs="Arial"/>
          <w:sz w:val="24"/>
          <w:szCs w:val="24"/>
          <w:lang w:eastAsia="ru-RU"/>
        </w:rPr>
        <w:t xml:space="preserve">и актами </w:t>
      </w:r>
      <w:proofErr w:type="spellStart"/>
      <w:r w:rsidR="00B604D8" w:rsidRPr="004F1EE2">
        <w:rPr>
          <w:rFonts w:ascii="Arial" w:hAnsi="Arial" w:cs="Arial"/>
          <w:sz w:val="24"/>
          <w:szCs w:val="24"/>
          <w:lang w:eastAsia="ru-RU"/>
        </w:rPr>
        <w:t>Новогородо</w:t>
      </w:r>
      <w:r w:rsidRPr="004F1EE2">
        <w:rPr>
          <w:rFonts w:ascii="Arial" w:hAnsi="Arial" w:cs="Arial"/>
          <w:sz w:val="24"/>
          <w:szCs w:val="24"/>
          <w:lang w:eastAsia="ru-RU"/>
        </w:rPr>
        <w:t>кского</w:t>
      </w:r>
      <w:proofErr w:type="spellEnd"/>
      <w:r w:rsidRPr="004F1EE2">
        <w:rPr>
          <w:rFonts w:ascii="Arial" w:hAnsi="Arial" w:cs="Arial"/>
          <w:sz w:val="24"/>
          <w:szCs w:val="24"/>
          <w:lang w:eastAsia="ru-RU"/>
        </w:rPr>
        <w:t xml:space="preserve"> сельсовета, регулирующими бюджетные правоотношения.</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8.2. Главный администратор бюджетных средств, администратор бюджетных средств проводит внутренний финансовый аудит, который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местного бюджета, администратора источников финансирования дефицита местного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3) заключения о результатах исполнения решений, направленных на повышение качества финансового менеджмента.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8.3. Главные администраторы (администраторы) бюджетных средств (их уполномоченные должностные лица) осуществляют на основе функциональной независимости внутренний финансовый аудит в целях:</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w:t>
      </w:r>
      <w:r w:rsidRPr="004F1EE2">
        <w:rPr>
          <w:rFonts w:ascii="Arial" w:hAnsi="Arial" w:cs="Arial"/>
          <w:sz w:val="24"/>
          <w:szCs w:val="24"/>
          <w:lang w:eastAsia="ru-RU"/>
        </w:rPr>
        <w:lastRenderedPageBreak/>
        <w:t>(внутренним) актам, принятым в соответствии с пунктом 5 статьи 264.1 Бюджетного кодекса Российской Федерации;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3) повышения качества финансового менеджмента.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настоящим пунктом,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8.4.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в случаях, установленных федеральными стандартами внутреннего финансового аудита.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9. Главный администратор финансирования дефицита местного бюджета обладает следующими бюджетными полномочиями: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1) формирует перечни подведомственных ему администраторов источников финансирования дефицита бюджета;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2)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РоссийскойФедерации о таможенном регулировании);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lastRenderedPageBreak/>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5) формирует бюджетную отчетность главного администратора источников финансирования дефицита бюджета;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6)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7) составляет обоснования бюджетных ассигнований.</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9.1. Администратор источников финансирования дефицита местного бюджета обладает следующими бюджетными полномочиями: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1)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РоссийскойФедерации о таможенном регулировании);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2) осуществляет контроль за полнотой и своевременностью поступления в бюджет источников финансирования дефицита бюджета;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3) обеспечивает поступления в бюджет и выплаты из бюджета по источникам финансирования дефицита бюджета;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4) формирует и представляет бюджетную отчетность;</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6)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w:t>
      </w:r>
      <w:proofErr w:type="spellStart"/>
      <w:r w:rsidRPr="004F1EE2">
        <w:rPr>
          <w:rFonts w:ascii="Arial" w:hAnsi="Arial" w:cs="Arial"/>
          <w:sz w:val="24"/>
          <w:szCs w:val="24"/>
          <w:lang w:eastAsia="ru-RU"/>
        </w:rPr>
        <w:t>Кривлякского</w:t>
      </w:r>
      <w:proofErr w:type="spellEnd"/>
      <w:r w:rsidRPr="004F1EE2">
        <w:rPr>
          <w:rFonts w:ascii="Arial" w:hAnsi="Arial" w:cs="Arial"/>
          <w:sz w:val="24"/>
          <w:szCs w:val="24"/>
          <w:lang w:eastAsia="ru-RU"/>
        </w:rPr>
        <w:t xml:space="preserve"> сельсовета, регулирующими бюджетные правоотношения.</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10. Получатель бюджетных средств обладает следующими бюджетными полномочиями: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lastRenderedPageBreak/>
        <w:t>1) составляет и исполняет бюджетную смету;</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2) принимает и (или) исполняет в пределах доведенных лимитов бюджетных обязательств и (или) бюджетных ассигнований бюджетные обязательства;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3) обеспечивает результативность, целевой характер использования предусмотренных ему бюджетных ассигнований;</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4) вносит соответствующему главному распорядителю (распорядителю) бюджетных средств предложения по изменению бюджетной росписи;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5) ведет бюджетный учет (обеспечивает ведение бюджетного учета);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7) осуществляет иные полномочия, установленные Бюджетным кодексом Российской Федерации и принятыми в соответствии с ним муниципальными правовыми актами </w:t>
      </w:r>
      <w:proofErr w:type="spellStart"/>
      <w:r w:rsidRPr="004F1EE2">
        <w:rPr>
          <w:rFonts w:ascii="Arial" w:hAnsi="Arial" w:cs="Arial"/>
          <w:sz w:val="24"/>
          <w:szCs w:val="24"/>
          <w:lang w:eastAsia="ru-RU"/>
        </w:rPr>
        <w:t>Кривлякского</w:t>
      </w:r>
      <w:proofErr w:type="spellEnd"/>
      <w:r w:rsidRPr="004F1EE2">
        <w:rPr>
          <w:rFonts w:ascii="Arial" w:hAnsi="Arial" w:cs="Arial"/>
          <w:sz w:val="24"/>
          <w:szCs w:val="24"/>
          <w:lang w:eastAsia="ru-RU"/>
        </w:rPr>
        <w:t xml:space="preserve"> сельсовета, регулирующими бюджетные правоотношения.</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b/>
          <w:sz w:val="24"/>
          <w:szCs w:val="24"/>
          <w:lang w:eastAsia="ru-RU"/>
        </w:rPr>
      </w:pPr>
      <w:r w:rsidRPr="004F1EE2">
        <w:rPr>
          <w:rFonts w:ascii="Arial" w:hAnsi="Arial" w:cs="Arial"/>
          <w:b/>
          <w:sz w:val="24"/>
          <w:szCs w:val="24"/>
          <w:lang w:eastAsia="ru-RU"/>
        </w:rPr>
        <w:t>ГЛАВА 2. Составление, представле</w:t>
      </w:r>
      <w:r w:rsidR="00B604D8" w:rsidRPr="004F1EE2">
        <w:rPr>
          <w:rFonts w:ascii="Arial" w:hAnsi="Arial" w:cs="Arial"/>
          <w:b/>
          <w:sz w:val="24"/>
          <w:szCs w:val="24"/>
          <w:lang w:eastAsia="ru-RU"/>
        </w:rPr>
        <w:t>ние и утверждение бюджета НОВОГОРОДО</w:t>
      </w:r>
      <w:r w:rsidRPr="004F1EE2">
        <w:rPr>
          <w:rFonts w:ascii="Arial" w:hAnsi="Arial" w:cs="Arial"/>
          <w:b/>
          <w:sz w:val="24"/>
          <w:szCs w:val="24"/>
          <w:lang w:eastAsia="ru-RU"/>
        </w:rPr>
        <w:t>КСКОГО СЕЛЬСОВЕТА</w:t>
      </w:r>
    </w:p>
    <w:p w:rsidR="00FE6B8E" w:rsidRPr="004F1EE2" w:rsidRDefault="00FE6B8E" w:rsidP="00A46E66">
      <w:pPr>
        <w:rPr>
          <w:rFonts w:ascii="Arial" w:hAnsi="Arial" w:cs="Arial"/>
          <w:b/>
          <w:sz w:val="24"/>
          <w:szCs w:val="24"/>
          <w:lang w:eastAsia="ru-RU"/>
        </w:rPr>
      </w:pPr>
      <w:r w:rsidRPr="004F1EE2">
        <w:rPr>
          <w:rFonts w:ascii="Arial" w:hAnsi="Arial" w:cs="Arial"/>
          <w:b/>
          <w:sz w:val="24"/>
          <w:szCs w:val="24"/>
          <w:lang w:eastAsia="ru-RU"/>
        </w:rPr>
        <w:t xml:space="preserve">Статья 3. Правовая форма бюджета </w:t>
      </w:r>
      <w:proofErr w:type="spellStart"/>
      <w:r w:rsidR="00B604D8" w:rsidRPr="004F1EE2">
        <w:rPr>
          <w:rFonts w:ascii="Arial" w:hAnsi="Arial" w:cs="Arial"/>
          <w:b/>
          <w:sz w:val="24"/>
          <w:szCs w:val="24"/>
          <w:lang w:eastAsia="ru-RU"/>
        </w:rPr>
        <w:t>Новогородокского</w:t>
      </w:r>
      <w:proofErr w:type="spellEnd"/>
      <w:r w:rsidRPr="004F1EE2">
        <w:rPr>
          <w:rFonts w:ascii="Arial" w:hAnsi="Arial" w:cs="Arial"/>
          <w:b/>
          <w:sz w:val="24"/>
          <w:szCs w:val="24"/>
          <w:lang w:eastAsia="ru-RU"/>
        </w:rPr>
        <w:t xml:space="preserve">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1. Местный бюджет является формой образования и расходования денежных средств, предназначенных для обеспечения задач и функций </w:t>
      </w:r>
      <w:proofErr w:type="spellStart"/>
      <w:r w:rsidR="00B604D8"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2. Использование иных форм образования и расходования денежных средств для исполнения расходных обязательств </w:t>
      </w:r>
      <w:proofErr w:type="spellStart"/>
      <w:r w:rsidR="00B604D8"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не допускается.</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3. Местный бюджет и отчет о его исполнении разрабатывается и утверждается в форме решения Совета депутатов.</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4. Местный бюджет составляется и утверждается сроком на три года (очередной финансовый год и плановый период).</w:t>
      </w:r>
    </w:p>
    <w:p w:rsidR="00FE6B8E" w:rsidRPr="004F1EE2" w:rsidRDefault="00FE6B8E" w:rsidP="00A46E66">
      <w:pPr>
        <w:rPr>
          <w:rFonts w:ascii="Arial" w:hAnsi="Arial" w:cs="Arial"/>
          <w:b/>
          <w:sz w:val="24"/>
          <w:szCs w:val="24"/>
          <w:lang w:eastAsia="ru-RU"/>
        </w:rPr>
      </w:pPr>
      <w:r w:rsidRPr="004F1EE2">
        <w:rPr>
          <w:rFonts w:ascii="Arial" w:hAnsi="Arial" w:cs="Arial"/>
          <w:b/>
          <w:sz w:val="24"/>
          <w:szCs w:val="24"/>
          <w:lang w:eastAsia="ru-RU"/>
        </w:rPr>
        <w:t xml:space="preserve">Статья 4. Основы составления проекта бюджета </w:t>
      </w:r>
      <w:proofErr w:type="spellStart"/>
      <w:r w:rsidR="00B604D8" w:rsidRPr="004F1EE2">
        <w:rPr>
          <w:rFonts w:ascii="Arial" w:hAnsi="Arial" w:cs="Arial"/>
          <w:b/>
          <w:sz w:val="24"/>
          <w:szCs w:val="24"/>
          <w:lang w:eastAsia="ru-RU"/>
        </w:rPr>
        <w:t>Новогородокского</w:t>
      </w:r>
      <w:proofErr w:type="spellEnd"/>
      <w:r w:rsidRPr="004F1EE2">
        <w:rPr>
          <w:rFonts w:ascii="Arial" w:hAnsi="Arial" w:cs="Arial"/>
          <w:b/>
          <w:sz w:val="24"/>
          <w:szCs w:val="24"/>
          <w:lang w:eastAsia="ru-RU"/>
        </w:rPr>
        <w:t xml:space="preserve">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1. Проект бюджета составляется и утверждается сроком на три года (очередной финансовый год и плановый период), в соответствии с настоящим Положением.</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lastRenderedPageBreak/>
        <w:t>2. Составление проекта бюджета на очередной финансовый год и плановый период осуществляется Администрацией сельсовета в соответствии с Бюджетным кодексом Российской Федерации, настоящим Положением и основывается на: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 основных направлениях бюджетной и налоговой политики </w:t>
      </w:r>
      <w:proofErr w:type="spellStart"/>
      <w:r w:rsidR="00B604D8"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 прогнозе социально-экономического развития </w:t>
      </w:r>
      <w:proofErr w:type="spellStart"/>
      <w:r w:rsidR="00B604D8"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бюджетном прогнозе (проекте бюджетного прогноза, проекте изменений бюджетного прогноза) на долгосрочный период;</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муниципальных программах (проектах муниципальных программ, проектах изменений указанных программ).</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3. Составление проекта бюджета на очередной финансовый год и плановый период начинается не позднее, чем за шесть месяцев до окончания текущего финансового года на основании постановления Главы сельсовета (Администрации сельсовета), в котором определяются порядок и сроки осуществления мероприятий, связанных с составлением проекта местного бюджета.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Непосредственное составление проекта местного бюджета осуществляется финансовым органом.</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4. В проекте решения о местном бюджете должны содержаться основные характеристики </w:t>
      </w:r>
      <w:r w:rsidR="00435205" w:rsidRPr="004F1EE2">
        <w:rPr>
          <w:rFonts w:ascii="Arial" w:hAnsi="Arial" w:cs="Arial"/>
          <w:sz w:val="24"/>
          <w:szCs w:val="24"/>
          <w:lang w:eastAsia="ru-RU"/>
        </w:rPr>
        <w:t xml:space="preserve">бюджета </w:t>
      </w:r>
      <w:proofErr w:type="spellStart"/>
      <w:r w:rsidR="00B604D8" w:rsidRPr="004F1EE2">
        <w:rPr>
          <w:rFonts w:ascii="Arial" w:hAnsi="Arial" w:cs="Arial"/>
          <w:sz w:val="24"/>
          <w:szCs w:val="24"/>
          <w:lang w:eastAsia="ru-RU"/>
        </w:rPr>
        <w:t>Новогородокского</w:t>
      </w:r>
      <w:proofErr w:type="spellEnd"/>
      <w:r w:rsidR="00435205" w:rsidRPr="004F1EE2">
        <w:rPr>
          <w:rFonts w:ascii="Arial" w:hAnsi="Arial" w:cs="Arial"/>
          <w:sz w:val="24"/>
          <w:szCs w:val="24"/>
          <w:lang w:eastAsia="ru-RU"/>
        </w:rPr>
        <w:t xml:space="preserve">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К основным характеристикам бюджета </w:t>
      </w:r>
      <w:proofErr w:type="spellStart"/>
      <w:r w:rsidR="00B604D8"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относятся:</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общий объем доходов местного бюджета на очередной финансовый год и плановый период;</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общий объем расходов местного бюджета на очередной финансовый год и плановый период;</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дефицит (профицит) местного бюджета на очередной финансовый год и плановый период;</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иные показатели, установленные Бюджетным кодексом, законами Красноярского края, муниципальными правовыми актами Совета депутатов (кроме решения о бюджете).</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lastRenderedPageBreak/>
        <w:t>5. В проекте решения о местном бюджете также должны содержаться следующие показатели: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Совета депутатов;</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ведомственная структура расходов бюджета на очередной финансовый год и плановый период;</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общий объем бюджетных ассигнований, направляемых на исполнение публичных нормативных обязательств;</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источники финансирования дефицита бюджета на очередной финансовый год и плановый период;</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6. Администрация сельсовета направляет муниципальные программы, предусмотренные к финансированию из местного бюджета на очередной финансовый год и плановый период, в Совет депутатов.</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Совет депутатов направляет предложения по соответствующим муниципальным программам в Администрацию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lastRenderedPageBreak/>
        <w:t>7.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Изменение параметров планового периода местного бюджета осуществляется в соответствии с решением Совета депутатов.</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b/>
          <w:sz w:val="24"/>
          <w:szCs w:val="24"/>
          <w:lang w:eastAsia="ru-RU"/>
        </w:rPr>
      </w:pPr>
      <w:r w:rsidRPr="004F1EE2">
        <w:rPr>
          <w:rFonts w:ascii="Arial" w:hAnsi="Arial" w:cs="Arial"/>
          <w:b/>
          <w:sz w:val="24"/>
          <w:szCs w:val="24"/>
          <w:lang w:eastAsia="ru-RU"/>
        </w:rPr>
        <w:t xml:space="preserve">Статья 5. Разработка проекта прогноза социально-экономического развития </w:t>
      </w:r>
      <w:proofErr w:type="spellStart"/>
      <w:r w:rsidR="00B604D8" w:rsidRPr="004F1EE2">
        <w:rPr>
          <w:rFonts w:ascii="Arial" w:hAnsi="Arial" w:cs="Arial"/>
          <w:b/>
          <w:sz w:val="24"/>
          <w:szCs w:val="24"/>
          <w:lang w:eastAsia="ru-RU"/>
        </w:rPr>
        <w:t>Новогородокского</w:t>
      </w:r>
      <w:proofErr w:type="spellEnd"/>
      <w:r w:rsidRPr="004F1EE2">
        <w:rPr>
          <w:rFonts w:ascii="Arial" w:hAnsi="Arial" w:cs="Arial"/>
          <w:b/>
          <w:sz w:val="24"/>
          <w:szCs w:val="24"/>
          <w:lang w:eastAsia="ru-RU"/>
        </w:rPr>
        <w:t xml:space="preserve"> сельсовета</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1. Прогноз социально-экономического развития </w:t>
      </w:r>
      <w:proofErr w:type="spellStart"/>
      <w:r w:rsidR="00B604D8"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разрабатывается на период не менее трех лет.</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2. Прогноз социально-экономического развития </w:t>
      </w:r>
      <w:proofErr w:type="spellStart"/>
      <w:r w:rsidR="00B604D8" w:rsidRPr="004F1EE2">
        <w:rPr>
          <w:rFonts w:ascii="Arial" w:hAnsi="Arial" w:cs="Arial"/>
          <w:sz w:val="24"/>
          <w:szCs w:val="24"/>
          <w:lang w:eastAsia="ru-RU"/>
        </w:rPr>
        <w:t>Новогородокского</w:t>
      </w:r>
      <w:proofErr w:type="spellEnd"/>
      <w:r w:rsidR="00B604D8" w:rsidRPr="004F1EE2">
        <w:rPr>
          <w:rFonts w:ascii="Arial" w:hAnsi="Arial" w:cs="Arial"/>
          <w:sz w:val="24"/>
          <w:szCs w:val="24"/>
          <w:lang w:eastAsia="ru-RU"/>
        </w:rPr>
        <w:t xml:space="preserve"> </w:t>
      </w:r>
      <w:r w:rsidRPr="004F1EE2">
        <w:rPr>
          <w:rFonts w:ascii="Arial" w:hAnsi="Arial" w:cs="Arial"/>
          <w:sz w:val="24"/>
          <w:szCs w:val="24"/>
          <w:lang w:eastAsia="ru-RU"/>
        </w:rPr>
        <w:t>сельсовета ежегодно разрабатывается в порядке, установленном Администрацией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3. Прогноз социально-экономического развития </w:t>
      </w:r>
      <w:proofErr w:type="spellStart"/>
      <w:r w:rsidR="00B604D8"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одобряется Администрацией сельсовета одновременно с принятием решения о внесении проекта бюджета в Совет депутатов.</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4. Изменения прогноза социально-экономического развития </w:t>
      </w:r>
      <w:proofErr w:type="spellStart"/>
      <w:r w:rsidR="00B604D8"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в ходе составления или рассмотрения проекта местного бюджета влечет за собой изменения основных характеристик проекта бюджета.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5. Разработка прогноза социально-экономического развития </w:t>
      </w:r>
      <w:proofErr w:type="spellStart"/>
      <w:r w:rsidR="00B604D8"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на очередной финансовый год и плановый период осуществляется финансовым органом.</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6. В целях формирования бюджетного прогноза </w:t>
      </w:r>
      <w:proofErr w:type="spellStart"/>
      <w:r w:rsidR="00B604D8"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w:t>
      </w:r>
      <w:proofErr w:type="spellStart"/>
      <w:r w:rsidR="00B604D8"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на долгосрочный период в порядке, установленном Администрацией сельсовета.</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b/>
          <w:sz w:val="24"/>
          <w:szCs w:val="24"/>
          <w:lang w:eastAsia="ru-RU"/>
        </w:rPr>
      </w:pPr>
      <w:r w:rsidRPr="004F1EE2">
        <w:rPr>
          <w:rFonts w:ascii="Arial" w:hAnsi="Arial" w:cs="Arial"/>
          <w:b/>
          <w:sz w:val="24"/>
          <w:szCs w:val="24"/>
          <w:lang w:eastAsia="ru-RU"/>
        </w:rPr>
        <w:t xml:space="preserve">Статья 6. Прогнозирование доходов бюджета </w:t>
      </w:r>
      <w:proofErr w:type="spellStart"/>
      <w:r w:rsidR="008E344A" w:rsidRPr="004F1EE2">
        <w:rPr>
          <w:rFonts w:ascii="Arial" w:hAnsi="Arial" w:cs="Arial"/>
          <w:b/>
          <w:sz w:val="24"/>
          <w:szCs w:val="24"/>
          <w:lang w:eastAsia="ru-RU"/>
        </w:rPr>
        <w:t>Новогородокского</w:t>
      </w:r>
      <w:proofErr w:type="spellEnd"/>
      <w:r w:rsidRPr="004F1EE2">
        <w:rPr>
          <w:rFonts w:ascii="Arial" w:hAnsi="Arial" w:cs="Arial"/>
          <w:b/>
          <w:sz w:val="24"/>
          <w:szCs w:val="24"/>
          <w:lang w:eastAsia="ru-RU"/>
        </w:rPr>
        <w:t xml:space="preserve"> сельсовета</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Доходы бюджета прогнозируются на основе прогноза социально-экономического развития </w:t>
      </w:r>
      <w:proofErr w:type="spellStart"/>
      <w:r w:rsidR="008E344A"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действующего на день внесения проекта решения о бюджете </w:t>
      </w:r>
      <w:proofErr w:type="spellStart"/>
      <w:r w:rsidR="008E344A"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в Совет депутатов, а также принятого на указанную дату и вступающего в силу в очередном финансовом году законодательства о налогах и сборах и бюджетного законодательства Российской </w:t>
      </w:r>
      <w:r w:rsidRPr="004F1EE2">
        <w:rPr>
          <w:rFonts w:ascii="Arial" w:hAnsi="Arial" w:cs="Arial"/>
          <w:sz w:val="24"/>
          <w:szCs w:val="24"/>
          <w:lang w:eastAsia="ru-RU"/>
        </w:rPr>
        <w:lastRenderedPageBreak/>
        <w:t>Федерации и законодательства Российской Федерации, законов Красноярского края и муниципальных правовых актов Совета депутатов, устанавливающих неналоговые доходы бюджетов бюджетной системы Российской Федерации.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Положения федеральных законов, законов Красноярского края, муниципальных правовых актов представительных органов муниципальных образований, приводящих к изменению общего объема доходов бюджета </w:t>
      </w:r>
      <w:proofErr w:type="spellStart"/>
      <w:r w:rsidR="008E344A"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и принятых после внесения проекта решения о бюджете </w:t>
      </w:r>
      <w:proofErr w:type="spellStart"/>
      <w:r w:rsidR="008E344A"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в Совет депутатов,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b/>
          <w:sz w:val="24"/>
          <w:szCs w:val="24"/>
          <w:lang w:eastAsia="ru-RU"/>
        </w:rPr>
      </w:pPr>
      <w:r w:rsidRPr="004F1EE2">
        <w:rPr>
          <w:rFonts w:ascii="Arial" w:hAnsi="Arial" w:cs="Arial"/>
          <w:b/>
          <w:sz w:val="24"/>
          <w:szCs w:val="24"/>
          <w:lang w:eastAsia="ru-RU"/>
        </w:rPr>
        <w:t>Статья 7. Планирование бюджетных ассигнований</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статьи 174.2 Бюджетного кодекса Российской Федерации.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3. 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b/>
          <w:sz w:val="24"/>
          <w:szCs w:val="24"/>
          <w:lang w:eastAsia="ru-RU"/>
        </w:rPr>
      </w:pPr>
      <w:r w:rsidRPr="004F1EE2">
        <w:rPr>
          <w:rFonts w:ascii="Arial" w:hAnsi="Arial" w:cs="Arial"/>
          <w:b/>
          <w:sz w:val="24"/>
          <w:szCs w:val="24"/>
          <w:lang w:eastAsia="ru-RU"/>
        </w:rPr>
        <w:t>Статья 8. Муниципальные программы</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1. Муниципальные программы утверждаются Администрацией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Сроки реализации муниципальных программ определяются Администрацией сельсовета в устанавливаемом ими порядке.</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Порядок принятия решений о разработке муниципальных программ, формирования и реализации указанных программ устанавливается Администрацией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2. Объем бюджетных ассигнований на финансовое обеспечение реализации муниципальных программ утверждается решением о бюджете </w:t>
      </w:r>
      <w:proofErr w:type="spellStart"/>
      <w:r w:rsidR="008E344A"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по соответствующей каждой программе целевой статье расходов </w:t>
      </w:r>
      <w:r w:rsidRPr="004F1EE2">
        <w:rPr>
          <w:rFonts w:ascii="Arial" w:hAnsi="Arial" w:cs="Arial"/>
          <w:sz w:val="24"/>
          <w:szCs w:val="24"/>
          <w:lang w:eastAsia="ru-RU"/>
        </w:rPr>
        <w:lastRenderedPageBreak/>
        <w:t xml:space="preserve">бюджета </w:t>
      </w:r>
      <w:proofErr w:type="spellStart"/>
      <w:r w:rsidR="008E344A"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в соответствии с перечнем и структурой муниципальных программ, определенными правовым актом Администрации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порядке и сроки, которые установлены Администрацией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Совет депутатов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депутатов.</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Муниципальные программы подлежат приведению в соответствие с решением о бюджете </w:t>
      </w:r>
      <w:proofErr w:type="spellStart"/>
      <w:r w:rsidR="008E344A" w:rsidRPr="004F1EE2">
        <w:rPr>
          <w:rFonts w:ascii="Arial" w:hAnsi="Arial" w:cs="Arial"/>
          <w:sz w:val="24"/>
          <w:szCs w:val="24"/>
          <w:lang w:eastAsia="ru-RU"/>
        </w:rPr>
        <w:t>Новогородокского</w:t>
      </w:r>
      <w:proofErr w:type="spellEnd"/>
      <w:r w:rsidR="008E344A" w:rsidRPr="004F1EE2">
        <w:rPr>
          <w:rFonts w:ascii="Arial" w:hAnsi="Arial" w:cs="Arial"/>
          <w:sz w:val="24"/>
          <w:szCs w:val="24"/>
          <w:lang w:eastAsia="ru-RU"/>
        </w:rPr>
        <w:t xml:space="preserve"> </w:t>
      </w:r>
      <w:r w:rsidRPr="004F1EE2">
        <w:rPr>
          <w:rFonts w:ascii="Arial" w:hAnsi="Arial" w:cs="Arial"/>
          <w:sz w:val="24"/>
          <w:szCs w:val="24"/>
          <w:lang w:eastAsia="ru-RU"/>
        </w:rPr>
        <w:t>сельсовета не позднее 1 апреля текущего финансового года.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По результатам указанной оценки Администрацией сельсовета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b/>
          <w:sz w:val="24"/>
          <w:szCs w:val="24"/>
          <w:lang w:eastAsia="ru-RU"/>
        </w:rPr>
      </w:pPr>
      <w:r w:rsidRPr="004F1EE2">
        <w:rPr>
          <w:rFonts w:ascii="Arial" w:hAnsi="Arial" w:cs="Arial"/>
          <w:b/>
          <w:sz w:val="24"/>
          <w:szCs w:val="24"/>
          <w:lang w:eastAsia="ru-RU"/>
        </w:rPr>
        <w:t>Статья 9. Перечень и оценка налоговых расходов</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1. Перечень налоговых расходов </w:t>
      </w:r>
      <w:proofErr w:type="spellStart"/>
      <w:r w:rsidR="008E344A"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формируется в порядке, установленном Администрацией сельсовета, в разрезе муниципальных программ, а также направлений деятельности, не относящихся к муниципальным программам.</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2. Оценка налоговых расходов </w:t>
      </w:r>
      <w:proofErr w:type="spellStart"/>
      <w:r w:rsidR="008E344A"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осуществляется ежегодно в порядке, установленном Администрацией сельсовета с соблюдением общих требований, установленных Правительством Российской Федерации.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Результаты указанной оценки учитываются при формировании основных направлений бюджетной и налоговой политики </w:t>
      </w:r>
      <w:proofErr w:type="spellStart"/>
      <w:r w:rsidR="008E344A"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а также при проведении оценки эффективности реализации муниципальных программ.</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b/>
          <w:sz w:val="24"/>
          <w:szCs w:val="24"/>
          <w:lang w:eastAsia="ru-RU"/>
        </w:rPr>
      </w:pPr>
      <w:r w:rsidRPr="004F1EE2">
        <w:rPr>
          <w:rFonts w:ascii="Arial" w:hAnsi="Arial" w:cs="Arial"/>
          <w:b/>
          <w:sz w:val="24"/>
          <w:szCs w:val="24"/>
          <w:lang w:eastAsia="ru-RU"/>
        </w:rPr>
        <w:lastRenderedPageBreak/>
        <w:t xml:space="preserve">Статья 10. Порядок и сроки составления проекта бюджета </w:t>
      </w:r>
      <w:proofErr w:type="spellStart"/>
      <w:r w:rsidR="008E344A" w:rsidRPr="004F1EE2">
        <w:rPr>
          <w:rFonts w:ascii="Arial" w:hAnsi="Arial" w:cs="Arial"/>
          <w:b/>
          <w:sz w:val="24"/>
          <w:szCs w:val="24"/>
          <w:lang w:eastAsia="ru-RU"/>
        </w:rPr>
        <w:t>Новогородокского</w:t>
      </w:r>
      <w:proofErr w:type="spellEnd"/>
      <w:r w:rsidRPr="004F1EE2">
        <w:rPr>
          <w:rFonts w:ascii="Arial" w:hAnsi="Arial" w:cs="Arial"/>
          <w:b/>
          <w:sz w:val="24"/>
          <w:szCs w:val="24"/>
          <w:lang w:eastAsia="ru-RU"/>
        </w:rPr>
        <w:t xml:space="preserve"> сельсовета</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Порядок и сроки разработки и составления проекта местного бюджета на очередной финансовый год и плановый период, а также порядок работы над документами и материалами, обязательными для предоставления одновременно с проектом местного бюджета, устанавливаются Администрацией сельсовета.</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b/>
          <w:sz w:val="24"/>
          <w:szCs w:val="24"/>
          <w:lang w:eastAsia="ru-RU"/>
        </w:rPr>
      </w:pPr>
      <w:r w:rsidRPr="004F1EE2">
        <w:rPr>
          <w:rFonts w:ascii="Arial" w:hAnsi="Arial" w:cs="Arial"/>
          <w:b/>
          <w:sz w:val="24"/>
          <w:szCs w:val="24"/>
          <w:lang w:eastAsia="ru-RU"/>
        </w:rPr>
        <w:t>ГЛАВА 3. ПУБЛИЧНЫЕ СЛУШАНИЯ</w:t>
      </w:r>
    </w:p>
    <w:p w:rsidR="00FE6B8E" w:rsidRPr="004F1EE2" w:rsidRDefault="00FE6B8E" w:rsidP="00A46E66">
      <w:pPr>
        <w:rPr>
          <w:rFonts w:ascii="Arial" w:hAnsi="Arial" w:cs="Arial"/>
          <w:b/>
          <w:sz w:val="24"/>
          <w:szCs w:val="24"/>
          <w:lang w:eastAsia="ru-RU"/>
        </w:rPr>
      </w:pPr>
    </w:p>
    <w:p w:rsidR="00FE6B8E" w:rsidRPr="004F1EE2" w:rsidRDefault="00FE6B8E" w:rsidP="00A46E66">
      <w:pPr>
        <w:rPr>
          <w:rFonts w:ascii="Arial" w:hAnsi="Arial" w:cs="Arial"/>
          <w:b/>
          <w:sz w:val="24"/>
          <w:szCs w:val="24"/>
          <w:lang w:eastAsia="ru-RU"/>
        </w:rPr>
      </w:pPr>
      <w:r w:rsidRPr="004F1EE2">
        <w:rPr>
          <w:rFonts w:ascii="Arial" w:hAnsi="Arial" w:cs="Arial"/>
          <w:b/>
          <w:sz w:val="24"/>
          <w:szCs w:val="24"/>
          <w:lang w:eastAsia="ru-RU"/>
        </w:rPr>
        <w:t xml:space="preserve">Статья 11. Публичные слушания по проекту бюджета </w:t>
      </w:r>
      <w:proofErr w:type="spellStart"/>
      <w:r w:rsidR="008E344A" w:rsidRPr="004F1EE2">
        <w:rPr>
          <w:rFonts w:ascii="Arial" w:hAnsi="Arial" w:cs="Arial"/>
          <w:b/>
          <w:sz w:val="24"/>
          <w:szCs w:val="24"/>
          <w:lang w:eastAsia="ru-RU"/>
        </w:rPr>
        <w:t>Новогородокского</w:t>
      </w:r>
      <w:proofErr w:type="spellEnd"/>
      <w:r w:rsidRPr="004F1EE2">
        <w:rPr>
          <w:rFonts w:ascii="Arial" w:hAnsi="Arial" w:cs="Arial"/>
          <w:b/>
          <w:sz w:val="24"/>
          <w:szCs w:val="24"/>
          <w:lang w:eastAsia="ru-RU"/>
        </w:rPr>
        <w:t xml:space="preserve"> сельсовета и по проекту годового отчета об исполнении местного бюджета</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1. По проекту решения о местном бюджете и проекту годового отчета об исполнении местного бюджета проводятся публичные слушания.</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Публичные слушания по проекту решения Совета депутатов о местном бюджете на очередной финансовый год и плановый период проводятся в соответствии с порядком, установленным решением Совета депутатов.</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Дата, время и место проведения публичных слушаний назначаются Советом депутатов.</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В решении Совета депутатов о назначении публичных слушаний по проекту решения о местном бюджете и по проекту годового отчета об исполнении местного бюджета указываются:</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сведения об инициаторах публичных слушаний;</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вопрос публичных слушаний;</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организатор проведения публичных слушаний;</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срок подачи предложений и рекомендаций участниками публичных слушаний по обсуждаемому вопросу;</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 время, место, куда направляются рекомендации и предложения по проекту муниципального правового акта </w:t>
      </w:r>
      <w:proofErr w:type="spellStart"/>
      <w:r w:rsidR="008E344A"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дата, время, место проведения публичных слушаний;</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информация о порядке ознакомления с документами, предлагаемыми к рассмотрению на публичных слушаниях.</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lastRenderedPageBreak/>
        <w:t>2. Решение Совета депутатов о назначении публичных слушаний и проект решения о местном бюджете не позднее, чем за 15 дней до дня рассмотрения вопроса о местном бюджете на заседании Совета депутатов подлежит официальному опубликованию для обсуждения населением и представления по нему предложений.</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Публичные слушания по проекту решения о местном бюджете проводятся не ранее чем через 10 дней после опубликования проекта решения о местном бюджете.</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3. Публичные слушания по проекту годового отчета об исполнении местного бюджета проводятся не ранее чем через 15 дней после опубликования проекта годового отчета об исполнении бюджета </w:t>
      </w:r>
      <w:proofErr w:type="spellStart"/>
      <w:r w:rsidR="008E344A"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4. Председательствующим на публичных слушаниях является председатель Совета депутатов. Председательствующий ведет публичные слушания, информирует участников о поступивших предложениях и замечаниях по проекту бюджета </w:t>
      </w:r>
      <w:proofErr w:type="spellStart"/>
      <w:r w:rsidR="008E344A"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и проекту годового отчета об исполнении местного бюджета, устанавливает порядок выступления и обсуждения рассматриваемых вопросов.</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5. Публичные слушания начинаются с доклада руководителя финансового органа </w:t>
      </w:r>
      <w:proofErr w:type="spellStart"/>
      <w:r w:rsidR="008E344A"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который представляет проект решения о местном бюджете и проект годового отчета об исполнении местного бюджета.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Правом выступления на публичных слушаниях обладают приглашенные лица, перечень которых определяется председательствующим.</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6. По итогам публичных слушаний принимаются рекомендации, в которых отражаются результаты обсуждения. Заключения публичных слушаний по проекту решения о местном бюджете и проекту годового отчета об исполнении местного бюджета направляются председателю Совета депутатов и публикуются с решениями Совета депутатов по указанным вопросам.</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b/>
          <w:sz w:val="24"/>
          <w:szCs w:val="24"/>
          <w:lang w:eastAsia="ru-RU"/>
        </w:rPr>
      </w:pPr>
      <w:r w:rsidRPr="004F1EE2">
        <w:rPr>
          <w:rFonts w:ascii="Arial" w:hAnsi="Arial" w:cs="Arial"/>
          <w:b/>
          <w:sz w:val="24"/>
          <w:szCs w:val="24"/>
          <w:lang w:eastAsia="ru-RU"/>
        </w:rPr>
        <w:t>Статья 12. Цели публичных слушаний</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Публичные слушания по проекту бюджета </w:t>
      </w:r>
      <w:proofErr w:type="spellStart"/>
      <w:r w:rsidR="008E344A"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на очередной финансовый год и плановый период и по годовому отчету об исполнении бюджета </w:t>
      </w:r>
      <w:proofErr w:type="spellStart"/>
      <w:r w:rsidR="008E344A"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(далее - публичные слушания) проводятся в целях:</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1) обеспечения открытости для общества и средств массовой информации процедур рассмотрения и принятия решений по проекту местного бюджета на очередной финансовый год и плановый период и по годовому отчету об исполнении местного бюджета;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lastRenderedPageBreak/>
        <w:t xml:space="preserve">2) информирования жителей </w:t>
      </w:r>
      <w:proofErr w:type="spellStart"/>
      <w:r w:rsidR="008E344A"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об основных параметрах местного бюджета на очередной финансовый год и плановый период и итогах исполнения местного бюджета за отчетный финансовый год;</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3) выявления общественного мнения по теме публичных слушаний;</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4) влияния общественности на принятие решений органами местного самоуправления;</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5) подготовки предложений и рекомендаций по проекту местного бюджета на очередной финансовый год и плановый период и по годовому отчету об исполнении местного бюджета.</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b/>
          <w:sz w:val="24"/>
          <w:szCs w:val="24"/>
          <w:lang w:eastAsia="ru-RU"/>
        </w:rPr>
      </w:pPr>
      <w:r w:rsidRPr="004F1EE2">
        <w:rPr>
          <w:rFonts w:ascii="Arial" w:hAnsi="Arial" w:cs="Arial"/>
          <w:b/>
          <w:sz w:val="24"/>
          <w:szCs w:val="24"/>
          <w:lang w:eastAsia="ru-RU"/>
        </w:rPr>
        <w:t>Статья 13. Участники публичных слушаний</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Участниками публичных слушаний являются:</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1) Глава сельсовета (его представитель);</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2) депутаты Совета депутатов;</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3) руководители отраслевых структурных подразделений Администрации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4) представители средств массовой информации;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5) жители </w:t>
      </w:r>
      <w:proofErr w:type="spellStart"/>
      <w:r w:rsidR="008E344A"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b/>
          <w:sz w:val="24"/>
          <w:szCs w:val="24"/>
          <w:lang w:eastAsia="ru-RU"/>
        </w:rPr>
      </w:pPr>
      <w:r w:rsidRPr="004F1EE2">
        <w:rPr>
          <w:rFonts w:ascii="Arial" w:hAnsi="Arial" w:cs="Arial"/>
          <w:b/>
          <w:sz w:val="24"/>
          <w:szCs w:val="24"/>
          <w:lang w:eastAsia="ru-RU"/>
        </w:rPr>
        <w:t>ГЛАВА 4. РАССМОТРЕ</w:t>
      </w:r>
      <w:r w:rsidR="008E344A" w:rsidRPr="004F1EE2">
        <w:rPr>
          <w:rFonts w:ascii="Arial" w:hAnsi="Arial" w:cs="Arial"/>
          <w:b/>
          <w:sz w:val="24"/>
          <w:szCs w:val="24"/>
          <w:lang w:eastAsia="ru-RU"/>
        </w:rPr>
        <w:t>НИЕ И УТВЕРЖДЕНИЕ БЮДЖЕТА НОВОГОРОДО</w:t>
      </w:r>
      <w:r w:rsidRPr="004F1EE2">
        <w:rPr>
          <w:rFonts w:ascii="Arial" w:hAnsi="Arial" w:cs="Arial"/>
          <w:b/>
          <w:sz w:val="24"/>
          <w:szCs w:val="24"/>
          <w:lang w:eastAsia="ru-RU"/>
        </w:rPr>
        <w:t>КСКОГО СЕЛЬСОВЕТА, ВНЕСЕНИЕ ИЗМЕ</w:t>
      </w:r>
      <w:r w:rsidR="008E344A" w:rsidRPr="004F1EE2">
        <w:rPr>
          <w:rFonts w:ascii="Arial" w:hAnsi="Arial" w:cs="Arial"/>
          <w:b/>
          <w:sz w:val="24"/>
          <w:szCs w:val="24"/>
          <w:lang w:eastAsia="ru-RU"/>
        </w:rPr>
        <w:t>НЕНИЙ В РЕШЕНИЕ О БЮДЖЕТЕ НОВОГОРОДО</w:t>
      </w:r>
      <w:r w:rsidRPr="004F1EE2">
        <w:rPr>
          <w:rFonts w:ascii="Arial" w:hAnsi="Arial" w:cs="Arial"/>
          <w:b/>
          <w:sz w:val="24"/>
          <w:szCs w:val="24"/>
          <w:lang w:eastAsia="ru-RU"/>
        </w:rPr>
        <w:t>КСКОГО СЕЛЬСОВЕТА</w:t>
      </w:r>
    </w:p>
    <w:p w:rsidR="00FE6B8E" w:rsidRPr="004F1EE2" w:rsidRDefault="00FE6B8E" w:rsidP="00A46E66">
      <w:pPr>
        <w:rPr>
          <w:rFonts w:ascii="Arial" w:hAnsi="Arial" w:cs="Arial"/>
          <w:b/>
          <w:sz w:val="24"/>
          <w:szCs w:val="24"/>
          <w:lang w:eastAsia="ru-RU"/>
        </w:rPr>
      </w:pPr>
    </w:p>
    <w:p w:rsidR="00FE6B8E" w:rsidRPr="004F1EE2" w:rsidRDefault="00FE6B8E" w:rsidP="00A46E66">
      <w:pPr>
        <w:rPr>
          <w:rFonts w:ascii="Arial" w:hAnsi="Arial" w:cs="Arial"/>
          <w:b/>
          <w:sz w:val="24"/>
          <w:szCs w:val="24"/>
          <w:lang w:eastAsia="ru-RU"/>
        </w:rPr>
      </w:pPr>
      <w:r w:rsidRPr="004F1EE2">
        <w:rPr>
          <w:rFonts w:ascii="Arial" w:hAnsi="Arial" w:cs="Arial"/>
          <w:b/>
          <w:sz w:val="24"/>
          <w:szCs w:val="24"/>
          <w:lang w:eastAsia="ru-RU"/>
        </w:rPr>
        <w:t xml:space="preserve">Статья 14. Внесение </w:t>
      </w:r>
      <w:r w:rsidR="008E344A" w:rsidRPr="004F1EE2">
        <w:rPr>
          <w:rFonts w:ascii="Arial" w:hAnsi="Arial" w:cs="Arial"/>
          <w:b/>
          <w:sz w:val="24"/>
          <w:szCs w:val="24"/>
          <w:lang w:eastAsia="ru-RU"/>
        </w:rPr>
        <w:t xml:space="preserve">проекта решения о бюджете </w:t>
      </w:r>
      <w:proofErr w:type="spellStart"/>
      <w:r w:rsidR="008E344A" w:rsidRPr="004F1EE2">
        <w:rPr>
          <w:rFonts w:ascii="Arial" w:hAnsi="Arial" w:cs="Arial"/>
          <w:b/>
          <w:sz w:val="24"/>
          <w:szCs w:val="24"/>
          <w:lang w:eastAsia="ru-RU"/>
        </w:rPr>
        <w:t>Новогородо</w:t>
      </w:r>
      <w:r w:rsidRPr="004F1EE2">
        <w:rPr>
          <w:rFonts w:ascii="Arial" w:hAnsi="Arial" w:cs="Arial"/>
          <w:b/>
          <w:sz w:val="24"/>
          <w:szCs w:val="24"/>
          <w:lang w:eastAsia="ru-RU"/>
        </w:rPr>
        <w:t>кского</w:t>
      </w:r>
      <w:proofErr w:type="spellEnd"/>
      <w:r w:rsidRPr="004F1EE2">
        <w:rPr>
          <w:rFonts w:ascii="Arial" w:hAnsi="Arial" w:cs="Arial"/>
          <w:b/>
          <w:sz w:val="24"/>
          <w:szCs w:val="24"/>
          <w:lang w:eastAsia="ru-RU"/>
        </w:rPr>
        <w:t xml:space="preserve"> сельсовета в Совет депутатов</w:t>
      </w:r>
    </w:p>
    <w:p w:rsidR="00FE6B8E" w:rsidRPr="004F1EE2" w:rsidRDefault="00FE6B8E" w:rsidP="00A46E66">
      <w:pPr>
        <w:rPr>
          <w:rFonts w:ascii="Arial" w:hAnsi="Arial" w:cs="Arial"/>
          <w:b/>
          <w:sz w:val="24"/>
          <w:szCs w:val="24"/>
          <w:lang w:eastAsia="ru-RU"/>
        </w:rPr>
      </w:pP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1. Глава сельсовета не позднее 15 ноября вносит на рассмотрение в Совет депутатов проект решения о бюджете с показателями, установленными Бюджетным кодексом Российской Федерации.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2. Одновременно с проектом решения о бюджете в Совет депутатов представляются:</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lastRenderedPageBreak/>
        <w:t>- основные направления бюджетной политики и основные направления налоговой политики;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 предварительные итоги социально-экономического развития территории </w:t>
      </w:r>
      <w:proofErr w:type="spellStart"/>
      <w:r w:rsidR="008E344A"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за истекший период текущего финансового года и ожидаемые итоги социально-экономического развития территории </w:t>
      </w:r>
      <w:proofErr w:type="spellStart"/>
      <w:r w:rsidR="008E344A" w:rsidRPr="004F1EE2">
        <w:rPr>
          <w:rFonts w:ascii="Arial" w:hAnsi="Arial" w:cs="Arial"/>
          <w:sz w:val="24"/>
          <w:szCs w:val="24"/>
          <w:lang w:eastAsia="ru-RU"/>
        </w:rPr>
        <w:t>Новогородокского</w:t>
      </w:r>
      <w:proofErr w:type="spellEnd"/>
      <w:r w:rsidR="008E344A" w:rsidRPr="004F1EE2">
        <w:rPr>
          <w:rFonts w:ascii="Arial" w:hAnsi="Arial" w:cs="Arial"/>
          <w:sz w:val="24"/>
          <w:szCs w:val="24"/>
          <w:lang w:eastAsia="ru-RU"/>
        </w:rPr>
        <w:t xml:space="preserve"> </w:t>
      </w:r>
      <w:r w:rsidRPr="004F1EE2">
        <w:rPr>
          <w:rFonts w:ascii="Arial" w:hAnsi="Arial" w:cs="Arial"/>
          <w:sz w:val="24"/>
          <w:szCs w:val="24"/>
          <w:lang w:eastAsia="ru-RU"/>
        </w:rPr>
        <w:t>сельсовета за текущий финансовый год;</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 прогноз социально-экономического развития территории </w:t>
      </w:r>
      <w:proofErr w:type="spellStart"/>
      <w:r w:rsidR="008E344A"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прогноз основных характеристик (общий объем доходов, общий объем расходов, дефицита (профицита) бюджета на очередной финансовый год и плановый период;</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пояснительная записка к проекту бюджета;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методики (проекты методик) и расчеты распределения межбюджетных трансфертов;</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оценка ожидаемого исполнения бюджета на текущий финансовый год;</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предложенный Советом депутатов проект бюджетной сметы, представляемой в случае возникновения разногласий с финансовым органом в отношении указанной бюджетной сметы;</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проект программы приватизации муниципального имущества;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реестр источников доходов бюджета;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иные документы и материалы.</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3.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(проекты паспортов) муниципальных программ (проекты изменений в указанные паспорта).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В случае если проектом бюджета </w:t>
      </w:r>
      <w:proofErr w:type="spellStart"/>
      <w:r w:rsidR="008E344A"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на очередной финансовый год и плановый период предусматривается индексация заработной платы работников бюджетной сферы, Глава сельсовета вносит в Совет депутатов предложения о порядке и сроках индексации заработной платы работников бюджетной сферы.</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w:t>
      </w:r>
      <w:r w:rsidRPr="004F1EE2">
        <w:rPr>
          <w:rFonts w:ascii="Arial" w:hAnsi="Arial" w:cs="Arial"/>
          <w:sz w:val="24"/>
          <w:szCs w:val="24"/>
          <w:lang w:eastAsia="ru-RU"/>
        </w:rPr>
        <w:lastRenderedPageBreak/>
        <w:t>включается в состав приложений к пояснительной записке к проекту решения о бюджете.</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b/>
          <w:sz w:val="24"/>
          <w:szCs w:val="24"/>
          <w:lang w:eastAsia="ru-RU"/>
        </w:rPr>
      </w:pPr>
      <w:r w:rsidRPr="004F1EE2">
        <w:rPr>
          <w:rFonts w:ascii="Arial" w:hAnsi="Arial" w:cs="Arial"/>
          <w:b/>
          <w:sz w:val="24"/>
          <w:szCs w:val="24"/>
          <w:lang w:eastAsia="ru-RU"/>
        </w:rPr>
        <w:t>Статья 15. Соответствие проекта решения Совета депутатов о бюджете бюджетной классификации</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Проект решения Совета депутатов о бюджете вносится в соответствии с бюджетной классификацией Российской Федерации, действующей на день внесения на рассмотрение Советом депутатов указанного проекта решения.</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b/>
          <w:sz w:val="24"/>
          <w:szCs w:val="24"/>
          <w:lang w:eastAsia="ru-RU"/>
        </w:rPr>
      </w:pPr>
      <w:r w:rsidRPr="004F1EE2">
        <w:rPr>
          <w:rFonts w:ascii="Arial" w:hAnsi="Arial" w:cs="Arial"/>
          <w:b/>
          <w:sz w:val="24"/>
          <w:szCs w:val="24"/>
          <w:lang w:eastAsia="ru-RU"/>
        </w:rPr>
        <w:t>Статья 16. Рассмотрение проекта решения о бюджете</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1. Совет депутатов рассматривает проект решения о местном бюджете на очередной финансовый год и плановый период в одном чтении в соответствии с Уставом </w:t>
      </w:r>
      <w:proofErr w:type="spellStart"/>
      <w:r w:rsidR="008E344A"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с учетом особенностей, установленных настоящим Положением.</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2. Проект решения о местном бюджете рассматривается Советом депутатов во внеочередном порядке.</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b/>
          <w:sz w:val="24"/>
          <w:szCs w:val="24"/>
          <w:lang w:eastAsia="ru-RU"/>
        </w:rPr>
      </w:pPr>
      <w:r w:rsidRPr="004F1EE2">
        <w:rPr>
          <w:rFonts w:ascii="Arial" w:hAnsi="Arial" w:cs="Arial"/>
          <w:b/>
          <w:sz w:val="24"/>
          <w:szCs w:val="24"/>
          <w:lang w:eastAsia="ru-RU"/>
        </w:rPr>
        <w:t>Статья 17. Заключение на проект решения о местном бюджете</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1. Проект решения о местном бюджете в течение суток со дня его внесения в Совет депутатов направляется председателем Совета депутатов в Контрольно-счетный орган муниципального образования </w:t>
      </w:r>
      <w:r w:rsidR="008D6894" w:rsidRPr="004F1EE2">
        <w:rPr>
          <w:rFonts w:ascii="Arial" w:hAnsi="Arial" w:cs="Arial"/>
          <w:sz w:val="24"/>
          <w:szCs w:val="24"/>
          <w:lang w:eastAsia="ru-RU"/>
        </w:rPr>
        <w:t>Енисейский</w:t>
      </w:r>
      <w:r w:rsidRPr="004F1EE2">
        <w:rPr>
          <w:rFonts w:ascii="Arial" w:hAnsi="Arial" w:cs="Arial"/>
          <w:sz w:val="24"/>
          <w:szCs w:val="24"/>
          <w:lang w:eastAsia="ru-RU"/>
        </w:rPr>
        <w:t xml:space="preserve"> район для проведения его экспертизы.</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2. Контрольно-счетный орган муниципального образования </w:t>
      </w:r>
      <w:r w:rsidR="008D6894" w:rsidRPr="004F1EE2">
        <w:rPr>
          <w:rFonts w:ascii="Arial" w:hAnsi="Arial" w:cs="Arial"/>
          <w:sz w:val="24"/>
          <w:szCs w:val="24"/>
          <w:lang w:eastAsia="ru-RU"/>
        </w:rPr>
        <w:t xml:space="preserve">Енисейский </w:t>
      </w:r>
      <w:r w:rsidRPr="004F1EE2">
        <w:rPr>
          <w:rFonts w:ascii="Arial" w:hAnsi="Arial" w:cs="Arial"/>
          <w:sz w:val="24"/>
          <w:szCs w:val="24"/>
          <w:lang w:eastAsia="ru-RU"/>
        </w:rPr>
        <w:t xml:space="preserve">район в 5 </w:t>
      </w:r>
      <w:proofErr w:type="spellStart"/>
      <w:r w:rsidRPr="004F1EE2">
        <w:rPr>
          <w:rFonts w:ascii="Arial" w:hAnsi="Arial" w:cs="Arial"/>
          <w:sz w:val="24"/>
          <w:szCs w:val="24"/>
          <w:lang w:eastAsia="ru-RU"/>
        </w:rPr>
        <w:t>дневный</w:t>
      </w:r>
      <w:proofErr w:type="spellEnd"/>
      <w:r w:rsidRPr="004F1EE2">
        <w:rPr>
          <w:rFonts w:ascii="Arial" w:hAnsi="Arial" w:cs="Arial"/>
          <w:sz w:val="24"/>
          <w:szCs w:val="24"/>
          <w:lang w:eastAsia="ru-RU"/>
        </w:rPr>
        <w:t xml:space="preserve"> срок подготавливает заключение на проект решения о бюджете с указанием недостатков данного проекта в случае их выявления.</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Заключение Контрольно-счетного органа муниципального образования </w:t>
      </w:r>
      <w:r w:rsidR="008D6894" w:rsidRPr="004F1EE2">
        <w:rPr>
          <w:rFonts w:ascii="Arial" w:hAnsi="Arial" w:cs="Arial"/>
          <w:sz w:val="24"/>
          <w:szCs w:val="24"/>
          <w:lang w:eastAsia="ru-RU"/>
        </w:rPr>
        <w:t>Енисейский</w:t>
      </w:r>
      <w:r w:rsidRPr="004F1EE2">
        <w:rPr>
          <w:rFonts w:ascii="Arial" w:hAnsi="Arial" w:cs="Arial"/>
          <w:sz w:val="24"/>
          <w:szCs w:val="24"/>
          <w:lang w:eastAsia="ru-RU"/>
        </w:rPr>
        <w:t xml:space="preserve"> район учитывается при подготовке Советом депутатов поправок к проекту решения о местном бюджете.</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3. Внесенный проект решения о местном бюджете с заключением Контрольно-счетного органа муниципального образования </w:t>
      </w:r>
      <w:r w:rsidR="008D6894" w:rsidRPr="004F1EE2">
        <w:rPr>
          <w:rFonts w:ascii="Arial" w:hAnsi="Arial" w:cs="Arial"/>
          <w:sz w:val="24"/>
          <w:szCs w:val="24"/>
          <w:lang w:eastAsia="ru-RU"/>
        </w:rPr>
        <w:t>Енисейский</w:t>
      </w:r>
      <w:r w:rsidRPr="004F1EE2">
        <w:rPr>
          <w:rFonts w:ascii="Arial" w:hAnsi="Arial" w:cs="Arial"/>
          <w:sz w:val="24"/>
          <w:szCs w:val="24"/>
          <w:lang w:eastAsia="ru-RU"/>
        </w:rPr>
        <w:t xml:space="preserve"> район направляется на рассмотрение в Совет депутатов.</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b/>
          <w:sz w:val="24"/>
          <w:szCs w:val="24"/>
          <w:lang w:eastAsia="ru-RU"/>
        </w:rPr>
      </w:pPr>
      <w:r w:rsidRPr="004F1EE2">
        <w:rPr>
          <w:rFonts w:ascii="Arial" w:hAnsi="Arial" w:cs="Arial"/>
          <w:b/>
          <w:sz w:val="24"/>
          <w:szCs w:val="24"/>
          <w:lang w:eastAsia="ru-RU"/>
        </w:rPr>
        <w:lastRenderedPageBreak/>
        <w:t>Статья 18. Рассмотрение проекта решения о бюджете</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1. Совет депутатов рассматривает проект решения о местном бюджете не позднее 10 дней со дня принятия его к рассмотрению.</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2. При рассмотрении Советом депутатов проекта решения о местном бюджете обсуждаются основные характеристики бюджета и утверждаются:</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 также по разделам и подразделам классификации расходов бюджета;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ведомственная структура расходов местного бюджета на очередной финансовый год и плановый период;</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общий объем бюджетных ассигнований, направляемых на исполнение публичных нормативных обязательств;</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источники финансирования дефицита местного бюджета на очередной финансовый год и плановый период;</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программа приватизации муниципального имущества;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перечень муниципальных программ;</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lastRenderedPageBreak/>
        <w:t>- текстовые статьи решения о местном бюджете на очередной финансовый год и плановый период;</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план поступления доходов от платных услуг, оказываемых казенными учреждениями, средств от иной приносящей доход деятельности и безвозмездных поступлений по главным распорядителям средств местного бюджета;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 предельная штатная численность муниципальных служащих </w:t>
      </w:r>
      <w:proofErr w:type="spellStart"/>
      <w:r w:rsidR="008E344A"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содержание которых осуществляется за счет средств местного бюджета, по главным распорядителям бюджетных средств на очередной финансовый год и плановый период.</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3. В случае отклонения проекта решения о местном бюджете Совет депутатов возвращает проект решения на доработку в Администрацию сельсовета. Администрация сельсовета в течение 7 дней дорабатывает указанный проект с учетом замечаний и предложений и вносит на рассмотрение Советом депутатов повторно. В случае возникновения несогласованных вопросов по проекту решения о местном бюджете распоряжением Главы сельсовета создается согласительная комиссия, в которую входит равное количество представителей Администрации сельсовета и Совета депутатов.</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Решение согласительной комиссии принимается раздельным голосованием членов комиссии от Совета депутатов и от Администрации сельсовета.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принятым согласительной комиссией, если за него проголосовали обе стороны. Решение, против которого возражает одна из сторон, считается несогласованным.</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Проект решения о местном бюджете, подготовленный согласительной комиссией, а также поправки, по которым стороны не выработали согласованного решения, вносятся согласительной комиссией на рассмотрение Совета депутатов, в порядке, предусмотренном Регламентом Совета депутатов.</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5. Проект решения о бюджете выносится на рассмотрение Совета депутатов в целом.</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b/>
          <w:sz w:val="24"/>
          <w:szCs w:val="24"/>
          <w:lang w:eastAsia="ru-RU"/>
        </w:rPr>
      </w:pPr>
      <w:r w:rsidRPr="004F1EE2">
        <w:rPr>
          <w:rFonts w:ascii="Arial" w:hAnsi="Arial" w:cs="Arial"/>
          <w:b/>
          <w:sz w:val="24"/>
          <w:szCs w:val="24"/>
          <w:lang w:eastAsia="ru-RU"/>
        </w:rPr>
        <w:t>Статья 19. Опубликование и вступление в силу решения о местном бюджете</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1. Принятое Советом депутатов решение о местном бюджете направляется Главе сельсовета для подписания и подлежит официальному опубликованию не позднее 10 дней после его подписания в установленном порядке.</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2. Решение о местном бюджете вступает в силу с 1 января и действует по 31 декабря финансового года.</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b/>
          <w:sz w:val="24"/>
          <w:szCs w:val="24"/>
          <w:lang w:eastAsia="ru-RU"/>
        </w:rPr>
      </w:pPr>
      <w:r w:rsidRPr="004F1EE2">
        <w:rPr>
          <w:rFonts w:ascii="Arial" w:hAnsi="Arial" w:cs="Arial"/>
          <w:b/>
          <w:sz w:val="24"/>
          <w:szCs w:val="24"/>
          <w:lang w:eastAsia="ru-RU"/>
        </w:rPr>
        <w:lastRenderedPageBreak/>
        <w:t>Статья 20. Внесение изменений и дополнений в решение о местном бюджете</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1. В ходе исполнения бюджета </w:t>
      </w:r>
      <w:proofErr w:type="spellStart"/>
      <w:r w:rsidR="00BE295D"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изменения в решение о местном бюджете вносятся в случаях:</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если в процессе исполнения местного бюджета происходит снижение объема поступлений доходов местного бюджета или поступлений из источников финансирования дефицита местного бюджета по сравнению с утвержденным решением о местном бюджете более чем на 10 процентов;</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необходимости направления дополнительных доходов, фактически полученных при исполнении местного бюджета на иные цели, кроме уменьшения дефицита местного бюджета и выплат, сокращающих долговые обязательства местного бюджета.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2. Проект решения о внесении изменений и (или) дополнений в решение о местном бюджете в Совет депутатов разрабатывает и представляет финансовый орган.</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Одновременно с проектом решения представляются ожидаемые итоги социально-экономического развития территории </w:t>
      </w:r>
      <w:proofErr w:type="spellStart"/>
      <w:r w:rsidR="00BE295D"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в текущем финансовом году, пояснительная записка с обоснованием предлагаемых изменений и (или) дополнений в решение о бюджете.</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3. Проект решения о внесении изменений и (или) дополнений в решение о местном бюджете рассматривается в одном чтении не позднее 3 дней со дня принятия его к рассмотрению.</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b/>
          <w:sz w:val="24"/>
          <w:szCs w:val="24"/>
          <w:lang w:eastAsia="ru-RU"/>
        </w:rPr>
      </w:pPr>
      <w:r w:rsidRPr="004F1EE2">
        <w:rPr>
          <w:rFonts w:ascii="Arial" w:hAnsi="Arial" w:cs="Arial"/>
          <w:b/>
          <w:sz w:val="24"/>
          <w:szCs w:val="24"/>
          <w:lang w:eastAsia="ru-RU"/>
        </w:rPr>
        <w:t xml:space="preserve">Статья 21. Проведение Контрольно-счетным органом муниципального образования </w:t>
      </w:r>
      <w:r w:rsidR="008D6894" w:rsidRPr="004F1EE2">
        <w:rPr>
          <w:rFonts w:ascii="Arial" w:hAnsi="Arial" w:cs="Arial"/>
          <w:b/>
          <w:sz w:val="24"/>
          <w:szCs w:val="24"/>
          <w:lang w:eastAsia="ru-RU"/>
        </w:rPr>
        <w:t>Енисейский</w:t>
      </w:r>
      <w:r w:rsidRPr="004F1EE2">
        <w:rPr>
          <w:rFonts w:ascii="Arial" w:hAnsi="Arial" w:cs="Arial"/>
          <w:b/>
          <w:sz w:val="24"/>
          <w:szCs w:val="24"/>
          <w:lang w:eastAsia="ru-RU"/>
        </w:rPr>
        <w:t xml:space="preserve"> район экспертизы проекта </w:t>
      </w:r>
      <w:r w:rsidR="00BE295D" w:rsidRPr="004F1EE2">
        <w:rPr>
          <w:rFonts w:ascii="Arial" w:hAnsi="Arial" w:cs="Arial"/>
          <w:b/>
          <w:sz w:val="24"/>
          <w:szCs w:val="24"/>
          <w:lang w:eastAsia="ru-RU"/>
        </w:rPr>
        <w:t xml:space="preserve">решения о бюджете </w:t>
      </w:r>
      <w:proofErr w:type="spellStart"/>
      <w:r w:rsidR="00BE295D" w:rsidRPr="004F1EE2">
        <w:rPr>
          <w:rFonts w:ascii="Arial" w:hAnsi="Arial" w:cs="Arial"/>
          <w:b/>
          <w:sz w:val="24"/>
          <w:szCs w:val="24"/>
          <w:lang w:eastAsia="ru-RU"/>
        </w:rPr>
        <w:t>Новогородо</w:t>
      </w:r>
      <w:r w:rsidRPr="004F1EE2">
        <w:rPr>
          <w:rFonts w:ascii="Arial" w:hAnsi="Arial" w:cs="Arial"/>
          <w:b/>
          <w:sz w:val="24"/>
          <w:szCs w:val="24"/>
          <w:lang w:eastAsia="ru-RU"/>
        </w:rPr>
        <w:t>кского</w:t>
      </w:r>
      <w:proofErr w:type="spellEnd"/>
      <w:r w:rsidRPr="004F1EE2">
        <w:rPr>
          <w:rFonts w:ascii="Arial" w:hAnsi="Arial" w:cs="Arial"/>
          <w:b/>
          <w:sz w:val="24"/>
          <w:szCs w:val="24"/>
          <w:lang w:eastAsia="ru-RU"/>
        </w:rPr>
        <w:t xml:space="preserve"> сельсовета</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1. Проект решения о местном бюджете, внесенный в Совет депутатов направляется Председателем Совета депутатов в Контрольно-счетный орган муниципального образования </w:t>
      </w:r>
      <w:r w:rsidR="008D6894" w:rsidRPr="004F1EE2">
        <w:rPr>
          <w:rFonts w:ascii="Arial" w:hAnsi="Arial" w:cs="Arial"/>
          <w:sz w:val="24"/>
          <w:szCs w:val="24"/>
          <w:lang w:eastAsia="ru-RU"/>
        </w:rPr>
        <w:t>Енисейский</w:t>
      </w:r>
      <w:r w:rsidRPr="004F1EE2">
        <w:rPr>
          <w:rFonts w:ascii="Arial" w:hAnsi="Arial" w:cs="Arial"/>
          <w:sz w:val="24"/>
          <w:szCs w:val="24"/>
          <w:lang w:eastAsia="ru-RU"/>
        </w:rPr>
        <w:t xml:space="preserve"> район для проведения экспертизы.</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2. Указанная экспертиза проводится Контрольно-счетным органом муниципального образования </w:t>
      </w:r>
      <w:r w:rsidR="008D6894" w:rsidRPr="004F1EE2">
        <w:rPr>
          <w:rFonts w:ascii="Arial" w:hAnsi="Arial" w:cs="Arial"/>
          <w:sz w:val="24"/>
          <w:szCs w:val="24"/>
          <w:lang w:eastAsia="ru-RU"/>
        </w:rPr>
        <w:t>Енисейский</w:t>
      </w:r>
      <w:r w:rsidRPr="004F1EE2">
        <w:rPr>
          <w:rFonts w:ascii="Arial" w:hAnsi="Arial" w:cs="Arial"/>
          <w:sz w:val="24"/>
          <w:szCs w:val="24"/>
          <w:lang w:eastAsia="ru-RU"/>
        </w:rPr>
        <w:t xml:space="preserve"> район и завершается подготовкой заключения Контрольно-счетного органа муниципального образования </w:t>
      </w:r>
      <w:r w:rsidR="008D6894" w:rsidRPr="004F1EE2">
        <w:rPr>
          <w:rFonts w:ascii="Arial" w:hAnsi="Arial" w:cs="Arial"/>
          <w:sz w:val="24"/>
          <w:szCs w:val="24"/>
          <w:lang w:eastAsia="ru-RU"/>
        </w:rPr>
        <w:t>Енисейский</w:t>
      </w:r>
      <w:r w:rsidRPr="004F1EE2">
        <w:rPr>
          <w:rFonts w:ascii="Arial" w:hAnsi="Arial" w:cs="Arial"/>
          <w:sz w:val="24"/>
          <w:szCs w:val="24"/>
          <w:lang w:eastAsia="ru-RU"/>
        </w:rPr>
        <w:t xml:space="preserve"> район.</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3. Заключение Контрольно-счетного органа Муниципального образования </w:t>
      </w:r>
      <w:r w:rsidR="008D6894" w:rsidRPr="004F1EE2">
        <w:rPr>
          <w:rFonts w:ascii="Arial" w:hAnsi="Arial" w:cs="Arial"/>
          <w:sz w:val="24"/>
          <w:szCs w:val="24"/>
          <w:lang w:eastAsia="ru-RU"/>
        </w:rPr>
        <w:t>Енисейский</w:t>
      </w:r>
      <w:r w:rsidRPr="004F1EE2">
        <w:rPr>
          <w:rFonts w:ascii="Arial" w:hAnsi="Arial" w:cs="Arial"/>
          <w:sz w:val="24"/>
          <w:szCs w:val="24"/>
          <w:lang w:eastAsia="ru-RU"/>
        </w:rPr>
        <w:t xml:space="preserve"> район на проект решения о местном бюджете должно быть представлено Контрольно-счетным органом муниципального образования </w:t>
      </w:r>
      <w:r w:rsidR="008D6894" w:rsidRPr="004F1EE2">
        <w:rPr>
          <w:rFonts w:ascii="Arial" w:hAnsi="Arial" w:cs="Arial"/>
          <w:sz w:val="24"/>
          <w:szCs w:val="24"/>
          <w:lang w:eastAsia="ru-RU"/>
        </w:rPr>
        <w:t>Енисейский</w:t>
      </w:r>
      <w:r w:rsidRPr="004F1EE2">
        <w:rPr>
          <w:rFonts w:ascii="Arial" w:hAnsi="Arial" w:cs="Arial"/>
          <w:sz w:val="24"/>
          <w:szCs w:val="24"/>
          <w:lang w:eastAsia="ru-RU"/>
        </w:rPr>
        <w:t xml:space="preserve"> район в Совет депутатов не позднее, чем за десять дней до дня </w:t>
      </w:r>
      <w:r w:rsidRPr="004F1EE2">
        <w:rPr>
          <w:rFonts w:ascii="Arial" w:hAnsi="Arial" w:cs="Arial"/>
          <w:sz w:val="24"/>
          <w:szCs w:val="24"/>
          <w:lang w:eastAsia="ru-RU"/>
        </w:rPr>
        <w:lastRenderedPageBreak/>
        <w:t xml:space="preserve">рассмотрения указанного проекта решения о бюджете </w:t>
      </w:r>
      <w:proofErr w:type="spellStart"/>
      <w:r w:rsidR="00BE295D"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в Совет депутатов.</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b/>
          <w:sz w:val="24"/>
          <w:szCs w:val="24"/>
          <w:lang w:eastAsia="ru-RU"/>
        </w:rPr>
      </w:pPr>
      <w:r w:rsidRPr="004F1EE2">
        <w:rPr>
          <w:rFonts w:ascii="Arial" w:hAnsi="Arial" w:cs="Arial"/>
          <w:b/>
          <w:sz w:val="24"/>
          <w:szCs w:val="24"/>
          <w:lang w:eastAsia="ru-RU"/>
        </w:rPr>
        <w:t>Статья 22. Врем</w:t>
      </w:r>
      <w:r w:rsidR="00BE295D" w:rsidRPr="004F1EE2">
        <w:rPr>
          <w:rFonts w:ascii="Arial" w:hAnsi="Arial" w:cs="Arial"/>
          <w:b/>
          <w:sz w:val="24"/>
          <w:szCs w:val="24"/>
          <w:lang w:eastAsia="ru-RU"/>
        </w:rPr>
        <w:t xml:space="preserve">енное управление бюджетом </w:t>
      </w:r>
      <w:proofErr w:type="spellStart"/>
      <w:r w:rsidR="00BE295D" w:rsidRPr="004F1EE2">
        <w:rPr>
          <w:rFonts w:ascii="Arial" w:hAnsi="Arial" w:cs="Arial"/>
          <w:b/>
          <w:sz w:val="24"/>
          <w:szCs w:val="24"/>
          <w:lang w:eastAsia="ru-RU"/>
        </w:rPr>
        <w:t>Новогородо</w:t>
      </w:r>
      <w:r w:rsidRPr="004F1EE2">
        <w:rPr>
          <w:rFonts w:ascii="Arial" w:hAnsi="Arial" w:cs="Arial"/>
          <w:b/>
          <w:sz w:val="24"/>
          <w:szCs w:val="24"/>
          <w:lang w:eastAsia="ru-RU"/>
        </w:rPr>
        <w:t>кского</w:t>
      </w:r>
      <w:proofErr w:type="spellEnd"/>
      <w:r w:rsidRPr="004F1EE2">
        <w:rPr>
          <w:rFonts w:ascii="Arial" w:hAnsi="Arial" w:cs="Arial"/>
          <w:b/>
          <w:sz w:val="24"/>
          <w:szCs w:val="24"/>
          <w:lang w:eastAsia="ru-RU"/>
        </w:rPr>
        <w:t xml:space="preserve">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1. В случае если решение о местном бюджете не вступило в силу с начала текущего финансового года: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1) Администрация сельсовета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2) иные показатели, определяемые решением о местном бюджете, применяются в размерах (нормативах) и порядке, которые были установлены решением о бюджете на отчетный финансовый год;</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3)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2. Если решение о местном бюджете не вступило в силу через три месяца после начала финансового года, Администрация сельсовета организует исполнение местного бюджета при соблюдении условий, определенных пунктом 1 настоящей статьи.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При этом Администрация сельсовета не имеет права: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1)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2) предоставлять бюджетные кредиты;</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3) осуществлять заимствования в размере более одной восьмой объема заимствований предыдущего финансового года в расчете на квартал;</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4) формировать резервный фонд.</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3. Если решение о местном бюджете вступает в силу после начала текущего финансового года и исполнение местного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Глава сельсовета представляет на рассмотрение и утверждение Совета депутатов проект решения о внесении изменений в решение о бюджете </w:t>
      </w:r>
      <w:proofErr w:type="spellStart"/>
      <w:r w:rsidR="00BE295D"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уточняющего показатели местного </w:t>
      </w:r>
      <w:r w:rsidRPr="004F1EE2">
        <w:rPr>
          <w:rFonts w:ascii="Arial" w:hAnsi="Arial" w:cs="Arial"/>
          <w:sz w:val="24"/>
          <w:szCs w:val="24"/>
          <w:lang w:eastAsia="ru-RU"/>
        </w:rPr>
        <w:lastRenderedPageBreak/>
        <w:t>бюджета с учетом исполнения бюджета за период временного управления местным бюджетом.</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Решение рассматривается и утверждается Советом депутатов в срок, не превышающий 15 дней со дня его представления в Совет депутатов.</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4.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b/>
          <w:sz w:val="24"/>
          <w:szCs w:val="24"/>
          <w:lang w:eastAsia="ru-RU"/>
        </w:rPr>
      </w:pPr>
      <w:r w:rsidRPr="004F1EE2">
        <w:rPr>
          <w:rFonts w:ascii="Arial" w:hAnsi="Arial" w:cs="Arial"/>
          <w:b/>
          <w:sz w:val="24"/>
          <w:szCs w:val="24"/>
          <w:lang w:eastAsia="ru-RU"/>
        </w:rPr>
        <w:t>ГЛ</w:t>
      </w:r>
      <w:r w:rsidR="00BE295D" w:rsidRPr="004F1EE2">
        <w:rPr>
          <w:rFonts w:ascii="Arial" w:hAnsi="Arial" w:cs="Arial"/>
          <w:b/>
          <w:sz w:val="24"/>
          <w:szCs w:val="24"/>
          <w:lang w:eastAsia="ru-RU"/>
        </w:rPr>
        <w:t>АВА 5. ИСПОЛНЕНИЕ БЮДЖЕТА НОВОГОРОДО</w:t>
      </w:r>
      <w:r w:rsidRPr="004F1EE2">
        <w:rPr>
          <w:rFonts w:ascii="Arial" w:hAnsi="Arial" w:cs="Arial"/>
          <w:b/>
          <w:sz w:val="24"/>
          <w:szCs w:val="24"/>
          <w:lang w:eastAsia="ru-RU"/>
        </w:rPr>
        <w:t>КСКОГО СЕЛЬСОВЕТА</w:t>
      </w:r>
    </w:p>
    <w:p w:rsidR="00FE6B8E" w:rsidRPr="004F1EE2" w:rsidRDefault="00FE6B8E" w:rsidP="00A46E66">
      <w:pPr>
        <w:rPr>
          <w:rFonts w:ascii="Arial" w:hAnsi="Arial" w:cs="Arial"/>
          <w:b/>
          <w:sz w:val="24"/>
          <w:szCs w:val="24"/>
          <w:lang w:eastAsia="ru-RU"/>
        </w:rPr>
      </w:pPr>
    </w:p>
    <w:p w:rsidR="00FE6B8E" w:rsidRPr="004F1EE2" w:rsidRDefault="00FE6B8E" w:rsidP="00A46E66">
      <w:pPr>
        <w:rPr>
          <w:rFonts w:ascii="Arial" w:hAnsi="Arial" w:cs="Arial"/>
          <w:sz w:val="24"/>
          <w:szCs w:val="24"/>
          <w:lang w:eastAsia="ru-RU"/>
        </w:rPr>
      </w:pPr>
      <w:r w:rsidRPr="004F1EE2">
        <w:rPr>
          <w:rFonts w:ascii="Arial" w:hAnsi="Arial" w:cs="Arial"/>
          <w:b/>
          <w:sz w:val="24"/>
          <w:szCs w:val="24"/>
          <w:lang w:eastAsia="ru-RU"/>
        </w:rPr>
        <w:t>Статья 23. Исполнение бюджета по доходам и расходам</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1. Исполнение местного бюджета обеспечивается Администрацией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Организация исполнения местного бюджета возлагается на финансовый орган.</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2. Исполнение местного бюджета организуется на основе сводной бюджетной росписи и кассового плана.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3. Местный бюджет исполняется на основе единства кассы и подведомственности расходов. Казначейское обслуживание исполнения местного бюджета осуществляется Управлением Федерального казначейства по Красноярскому краю в порядке, установленном законодательством Российской Федерации.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Для казначейского обслуживания исполнения бюджета </w:t>
      </w:r>
      <w:proofErr w:type="spellStart"/>
      <w:r w:rsidR="00BE295D"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в Управлении Федерального казначейства по Красноярскому краю с учетом положений статьи 38.2 Бюджетного кодекса Российской Федерации открывается единый счет бюджета </w:t>
      </w:r>
      <w:proofErr w:type="spellStart"/>
      <w:r w:rsidR="00BE295D"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через который осуществляются все операции по исполнению бюджета.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4. Для исполнения судебных актов по искам к </w:t>
      </w:r>
      <w:proofErr w:type="spellStart"/>
      <w:r w:rsidR="00BE295D"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w:t>
      </w:r>
      <w:proofErr w:type="spellStart"/>
      <w:r w:rsidR="00BE295D"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w:t>
      </w:r>
      <w:r w:rsidR="00BE295D" w:rsidRPr="004F1EE2">
        <w:rPr>
          <w:rFonts w:ascii="Arial" w:hAnsi="Arial" w:cs="Arial"/>
          <w:sz w:val="24"/>
          <w:szCs w:val="24"/>
          <w:lang w:eastAsia="ru-RU"/>
        </w:rPr>
        <w:t xml:space="preserve"> </w:t>
      </w:r>
      <w:proofErr w:type="spellStart"/>
      <w:r w:rsidR="00BE295D"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(за исключением судебных актов о взыскании денежных средств в порядке субсидиарной ответственности главных распорядителей средств бюджета </w:t>
      </w:r>
      <w:proofErr w:type="spellStart"/>
      <w:r w:rsidR="00BE295D"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судебных актов о присуждении компенсации за нарушение права на исполнение судебного акта за счет средств бюджета </w:t>
      </w:r>
      <w:proofErr w:type="spellStart"/>
      <w:r w:rsidR="00BE295D"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документы, предусмотренные пунктом 2 статьи </w:t>
      </w:r>
      <w:r w:rsidRPr="004F1EE2">
        <w:rPr>
          <w:rFonts w:ascii="Arial" w:hAnsi="Arial" w:cs="Arial"/>
          <w:sz w:val="24"/>
          <w:szCs w:val="24"/>
          <w:lang w:eastAsia="ru-RU"/>
        </w:rPr>
        <w:lastRenderedPageBreak/>
        <w:t>242.1 Бюджетного кодекса Российской Федерации, в разумный срок направляются для исполнения в финансовый орган.</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5. Администрация сельсовета, представляющая в суде интересы </w:t>
      </w:r>
      <w:proofErr w:type="spellStart"/>
      <w:r w:rsidR="00BE295D"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в соответствии с пунктами 5 - 6 статьи 2 настоящего Положения, обязана в течение 10 дней после вынесения (принятия) судебного акта в окончательной форме направить должностному лицу финансового органа информацию о результатах рассмотрения дела в суде, а также представить информацию о наличии оснований для обжалования судебного акта.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Указанная информация должна содержать следующие сведения:</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1) наименование суда, вынесшего судебный акт;</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2) дата вынесения судебного акта судом первой инстанции, номер дела;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3) наименование истца;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4) предмет спора (заявленное требование);</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5)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 </w:t>
      </w:r>
      <w:proofErr w:type="spellStart"/>
      <w:r w:rsidR="00BE295D"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6) наличие (отсутствие) оснований для обжалования судебного акта.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6. При наличии оснований для обжалования судебного акта, а также в случае обжалования судебного акта иными участниками судебного процесса Администрация сельсовета в течение 10 дней после вынесения (принятия) судебного акта апелляционной, кассационной или надзорной инстанции в окончательной форме обязана представить должностному лицу финансового органа информацию о результатах обжалования судебного акта.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Указанная информация должна содержать следующие сведения:</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1) наименование суда, вынесшего судебный акт;</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2) дата вынесения судебного акта судом апелляционной (кассационной, надзорной) инстанции, номер дела;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3) выводы суда по результатам рассмотрения апелляционной (кассационной, надзорной) жалобы;</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4)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 казны </w:t>
      </w:r>
      <w:proofErr w:type="spellStart"/>
      <w:r w:rsidR="00BE295D" w:rsidRPr="004F1EE2">
        <w:rPr>
          <w:rFonts w:ascii="Arial" w:hAnsi="Arial" w:cs="Arial"/>
          <w:sz w:val="24"/>
          <w:szCs w:val="24"/>
          <w:lang w:eastAsia="ru-RU"/>
        </w:rPr>
        <w:t>Новогородокского</w:t>
      </w:r>
      <w:proofErr w:type="spellEnd"/>
      <w:r w:rsidR="00BE295D" w:rsidRPr="004F1EE2">
        <w:rPr>
          <w:rFonts w:ascii="Arial" w:hAnsi="Arial" w:cs="Arial"/>
          <w:sz w:val="24"/>
          <w:szCs w:val="24"/>
          <w:lang w:eastAsia="ru-RU"/>
        </w:rPr>
        <w:t xml:space="preserve"> </w:t>
      </w:r>
      <w:r w:rsidRPr="004F1EE2">
        <w:rPr>
          <w:rFonts w:ascii="Arial" w:hAnsi="Arial" w:cs="Arial"/>
          <w:sz w:val="24"/>
          <w:szCs w:val="24"/>
          <w:lang w:eastAsia="ru-RU"/>
        </w:rPr>
        <w:t>сельсовета по итогам рассмотрения дела в суде апелляционной (кассационной, надзорной) инстанции.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lastRenderedPageBreak/>
        <w:t>7. Информация представляется в произвольной письменной форме за подписью Главы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Датой предоставления информации, указанной в пунктах 5 и 6 настоящей статьи, считается дата ее получения должностным лицом финансового органа.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8. В целях реализации </w:t>
      </w:r>
      <w:proofErr w:type="spellStart"/>
      <w:r w:rsidR="00BE295D"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права регресса, установленного пунктом 3.1 статьи 1081 Гражданского кодекса Российской Федерации, финансовый орган уведомляет Администрацию сельсовета об исполнении за счет казны </w:t>
      </w:r>
      <w:proofErr w:type="spellStart"/>
      <w:r w:rsidR="00BE295D"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судебного акта о возмещении вреда.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Исполнение судебных актов осуществляется за счет ассигнований, предусмотренных на эти цели решением о бюджете. При исполнении судебных актов в объемах, превышающих ассигнования, утвержденные решением о бюджете на эти цели, вносятся соответствующие изменения в сводную бюджетную роспись </w:t>
      </w:r>
      <w:proofErr w:type="spellStart"/>
      <w:r w:rsidR="00BE295D"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9. Исполнение судебных актов производится в течение трех месяцев со дня поступления исполнительных документов на исполнение.</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Исполнение судебных актов может быть приостановлено в соответствии с законодательством Российской Федерации.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В случае направления взыскателю или в суд уведомления об уточнении реквизитов банковского счета взыскателя течение срока, указанного в абзаце первом настоящего пункта, приостанавливается на срок, предусмотренный пунктом 3.2 статьи 242.1 Бюджетного кодекса Российской Федерации.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10. В случае если исполнительный документ предусматривает индексацию присужденной суммы, либо иные виды расчетов, финансовый орган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b/>
          <w:sz w:val="24"/>
          <w:szCs w:val="24"/>
          <w:lang w:eastAsia="ru-RU"/>
        </w:rPr>
      </w:pPr>
      <w:r w:rsidRPr="004F1EE2">
        <w:rPr>
          <w:rFonts w:ascii="Arial" w:hAnsi="Arial" w:cs="Arial"/>
          <w:b/>
          <w:sz w:val="24"/>
          <w:szCs w:val="24"/>
          <w:lang w:eastAsia="ru-RU"/>
        </w:rPr>
        <w:t>Статья 24. Сводная бюджетная роспись</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1. Порядок составления и ведения сводной бюджетной росписи устанавливается финансовым органом.</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Утверждение сводной бюджетной росписи и внесение изменений в нее осуществляется руководителем финансового органа.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2. Утвержденные показатели сводной бюджетной росписи должны соответствовать решению о бюджете </w:t>
      </w:r>
      <w:proofErr w:type="spellStart"/>
      <w:r w:rsidR="00BE295D"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lastRenderedPageBreak/>
        <w:t>В случае принятия решения о внесении изменений в решение о местном бюджете руководитель финансового органа утверждает соответствующие изменения в сводную бюджетную роспись.</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3. В сводную бюджетную роспись могут быть внесены изменения решениями руководителя финансового органа без внесения изменений в решение о местном бюджете в случаях, установленных статьей 217 Бюджетного кодекса Российской Федерации.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4. Решением о местном бюджете на очередной финансовый год и плановый период могут быть установлены иные, не установленные частью 3 настоящей статьи, дополнительные основания для внесения изменений в сводную бюджетную роспись без внесения изменений в указанное решение.</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b/>
          <w:sz w:val="24"/>
          <w:szCs w:val="24"/>
          <w:lang w:eastAsia="ru-RU"/>
        </w:rPr>
      </w:pPr>
      <w:r w:rsidRPr="004F1EE2">
        <w:rPr>
          <w:rFonts w:ascii="Arial" w:hAnsi="Arial" w:cs="Arial"/>
          <w:b/>
          <w:sz w:val="24"/>
          <w:szCs w:val="24"/>
          <w:lang w:eastAsia="ru-RU"/>
        </w:rPr>
        <w:t>Статья 25. Порядок использования</w:t>
      </w:r>
      <w:r w:rsidR="00BE295D" w:rsidRPr="004F1EE2">
        <w:rPr>
          <w:rFonts w:ascii="Arial" w:hAnsi="Arial" w:cs="Arial"/>
          <w:b/>
          <w:sz w:val="24"/>
          <w:szCs w:val="24"/>
          <w:lang w:eastAsia="ru-RU"/>
        </w:rPr>
        <w:t xml:space="preserve"> остатков средств бюджета </w:t>
      </w:r>
      <w:proofErr w:type="spellStart"/>
      <w:r w:rsidR="00BE295D" w:rsidRPr="004F1EE2">
        <w:rPr>
          <w:rFonts w:ascii="Arial" w:hAnsi="Arial" w:cs="Arial"/>
          <w:b/>
          <w:sz w:val="24"/>
          <w:szCs w:val="24"/>
          <w:lang w:eastAsia="ru-RU"/>
        </w:rPr>
        <w:t>Новогородо</w:t>
      </w:r>
      <w:r w:rsidRPr="004F1EE2">
        <w:rPr>
          <w:rFonts w:ascii="Arial" w:hAnsi="Arial" w:cs="Arial"/>
          <w:b/>
          <w:sz w:val="24"/>
          <w:szCs w:val="24"/>
          <w:lang w:eastAsia="ru-RU"/>
        </w:rPr>
        <w:t>кского</w:t>
      </w:r>
      <w:proofErr w:type="spellEnd"/>
      <w:r w:rsidRPr="004F1EE2">
        <w:rPr>
          <w:rFonts w:ascii="Arial" w:hAnsi="Arial" w:cs="Arial"/>
          <w:b/>
          <w:sz w:val="24"/>
          <w:szCs w:val="24"/>
          <w:lang w:eastAsia="ru-RU"/>
        </w:rPr>
        <w:t xml:space="preserve"> сельсовета на начало текущего финансового года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1. Под остатками бюджетных средств на начало текущего финансового года понимаются средства, оставшиеся на едином счете местного бюджета не использованными по итогам исполнения бюджета за отчетный финансовый год, по состоянию на 1 января текущего финансового года (за исключением остатков целевых средств).</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2.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соответствии с требованиями части 5 статьи 242 Бюджетного кодекса Российской Федерации.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3. Остатки бюджетных средств на начало текущего финансового года используются на: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увеличение в текущем финансовом году бюджетных ассигнований муниципального дорожного фонда в объеме бюджетных ассигнований муниципального дорожного фонда, не использованных в отчетном финансовом году;</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 увеличение бюджетных ассигнований на оплату заключенных от имени </w:t>
      </w:r>
      <w:proofErr w:type="spellStart"/>
      <w:r w:rsidR="00BE295D"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 увеличение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w:t>
      </w:r>
      <w:r w:rsidRPr="004F1EE2">
        <w:rPr>
          <w:rFonts w:ascii="Arial" w:hAnsi="Arial" w:cs="Arial"/>
          <w:sz w:val="24"/>
          <w:szCs w:val="24"/>
          <w:lang w:eastAsia="ru-RU"/>
        </w:rPr>
        <w:lastRenderedPageBreak/>
        <w:t>бюджетных ассигнований на указанные цели, в случаях, предусмотренных решением Совета депутатов;</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 покрытие временных кассовых разрывов (в пределах объема, определяемого решением представительного органа </w:t>
      </w:r>
      <w:proofErr w:type="spellStart"/>
      <w:r w:rsidR="00BE295D" w:rsidRPr="004F1EE2">
        <w:rPr>
          <w:rFonts w:ascii="Arial" w:hAnsi="Arial" w:cs="Arial"/>
          <w:sz w:val="24"/>
          <w:szCs w:val="24"/>
          <w:lang w:eastAsia="ru-RU"/>
        </w:rPr>
        <w:t>Новогородокского</w:t>
      </w:r>
      <w:proofErr w:type="spellEnd"/>
      <w:r w:rsidR="00BE295D" w:rsidRPr="004F1EE2">
        <w:rPr>
          <w:rFonts w:ascii="Arial" w:hAnsi="Arial" w:cs="Arial"/>
          <w:sz w:val="24"/>
          <w:szCs w:val="24"/>
          <w:lang w:eastAsia="ru-RU"/>
        </w:rPr>
        <w:t xml:space="preserve"> </w:t>
      </w:r>
      <w:r w:rsidRPr="004F1EE2">
        <w:rPr>
          <w:rFonts w:ascii="Arial" w:hAnsi="Arial" w:cs="Arial"/>
          <w:sz w:val="24"/>
          <w:szCs w:val="24"/>
          <w:lang w:eastAsia="ru-RU"/>
        </w:rPr>
        <w:t>сельсовета о местном бюджете).</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4. Остаток бюджетных средств на начало текущего финансового года, сложившийся после распределения на цели, указанные в пункте 3 настоящей статьи, является свободным остатком бюджетных средств, и может направляться на увеличение бюджетных ассигнований в соответствии с целями, установленными решением Главы сельсовета и (или) Администрации сельсовета, в соответствии с пунктом 5 настоящей статьи.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5. Свободный остаток бюджетных средств может направляться:</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на увеличение бюджетных ассигнований для финансового обеспечения выполнения наказов избирателей;</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на погашение муниципальных долговых обязательств;</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 на исполнение принимаемых расходных обязательств текущего финансового года в соответствии со сложившейся социально-экономической ситуацией в </w:t>
      </w:r>
      <w:proofErr w:type="spellStart"/>
      <w:r w:rsidR="00BE295D"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сельсовете.</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b/>
          <w:sz w:val="24"/>
          <w:szCs w:val="24"/>
          <w:lang w:eastAsia="ru-RU"/>
        </w:rPr>
      </w:pPr>
      <w:r w:rsidRPr="004F1EE2">
        <w:rPr>
          <w:rFonts w:ascii="Arial" w:hAnsi="Arial" w:cs="Arial"/>
          <w:b/>
          <w:sz w:val="24"/>
          <w:szCs w:val="24"/>
          <w:lang w:eastAsia="ru-RU"/>
        </w:rPr>
        <w:t>Статья 26. Основы казначейского сопровождения</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1. Финансовый орган в случаях, установленных решениями Совета депутатов, вправе осуществлять казначейское сопровождение в отношении средств, определенных в соответствии подпунктом 1 пункта 1 статьи 242.26 Бюджетного кодекса Российской Федерации, в порядке, установленном Администрацией сельсовета в соответствии с общими требованиями, установленными Правительством Российской Федерации, содержащими, в том числе положения, предусмотренные пунктом 3 статьи 242.23 Бюджетного кодекса Российской Федерации, а также требования к порядку санкционирования операций со средствами участников казначейского сопровождения, устанавливаемому финансовым органом.</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2. При размещении средств на депозитах, а также в иные финансовые инструменты в случаях, установленных решениями Совета депутатов, указанными в части 1 настоящей статьи, средства, предусмотренные настоящей частью, подлежат возврату на лицевые счета для учета операций со средствами участников казначейского сопровождения, включая средства, полученные от их размещения.</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3. Финансовый орган в случаях определенных правовым актом Правительства Российской Федерации, и порядке, установленном Правительством Российской Федерации, вправе осуществлять расширенное казначейское сопровождение </w:t>
      </w:r>
      <w:r w:rsidRPr="004F1EE2">
        <w:rPr>
          <w:rFonts w:ascii="Arial" w:hAnsi="Arial" w:cs="Arial"/>
          <w:sz w:val="24"/>
          <w:szCs w:val="24"/>
          <w:lang w:eastAsia="ru-RU"/>
        </w:rPr>
        <w:lastRenderedPageBreak/>
        <w:t>средств, указанных в подпункте 1 пункта 1 статьи 242.26 Бюджетного кодекса Российской Федерации.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4. Основы казначейского сопровождения устанавливаются главой 24.4 Бюджетного кодекса Российской Федерации.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5. Казначейское сопровождение средств в соответствии пунктами 1 - 3 настоящей статьи может осуществляться Управлением Федерального казначейства по Красноярскому краю или финансовым органом муниципального образования </w:t>
      </w:r>
      <w:r w:rsidR="008D6894" w:rsidRPr="004F1EE2">
        <w:rPr>
          <w:rFonts w:ascii="Arial" w:hAnsi="Arial" w:cs="Arial"/>
          <w:sz w:val="24"/>
          <w:szCs w:val="24"/>
          <w:lang w:eastAsia="ru-RU"/>
        </w:rPr>
        <w:t>Енисейский</w:t>
      </w:r>
      <w:r w:rsidRPr="004F1EE2">
        <w:rPr>
          <w:rFonts w:ascii="Arial" w:hAnsi="Arial" w:cs="Arial"/>
          <w:sz w:val="24"/>
          <w:szCs w:val="24"/>
          <w:lang w:eastAsia="ru-RU"/>
        </w:rPr>
        <w:t xml:space="preserve"> район при передаче им отдельных функций финансового органа в соответствии со статьями 220.2 и 154 Бюджетного Кодекса Российской Федерации соответственно.</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b/>
          <w:sz w:val="24"/>
          <w:szCs w:val="24"/>
          <w:lang w:eastAsia="ru-RU"/>
        </w:rPr>
      </w:pPr>
      <w:r w:rsidRPr="004F1EE2">
        <w:rPr>
          <w:rFonts w:ascii="Arial" w:hAnsi="Arial" w:cs="Arial"/>
          <w:b/>
          <w:sz w:val="24"/>
          <w:szCs w:val="24"/>
          <w:lang w:eastAsia="ru-RU"/>
        </w:rPr>
        <w:t>Статья 27. Составление и представление бюджетной отчетности</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1. Финансовый орган составляет и представляет в Администрацию сельсовета бюджетную отчетность </w:t>
      </w:r>
      <w:proofErr w:type="spellStart"/>
      <w:r w:rsidR="00BE295D"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Бюджетная отчетность </w:t>
      </w:r>
      <w:proofErr w:type="spellStart"/>
      <w:r w:rsidR="00BE295D"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является годовой.</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2. Отчет об исполнении бюджета за первый квартал, полугодие и девять месяцев текущего финансового года утверждается Администрацией сельсовета и направляется в Совет депутатов и в Контрольно-счетный орган муниципального образования </w:t>
      </w:r>
      <w:r w:rsidR="008D6894" w:rsidRPr="004F1EE2">
        <w:rPr>
          <w:rFonts w:ascii="Arial" w:hAnsi="Arial" w:cs="Arial"/>
          <w:sz w:val="24"/>
          <w:szCs w:val="24"/>
          <w:lang w:eastAsia="ru-RU"/>
        </w:rPr>
        <w:t>Енисейский</w:t>
      </w:r>
      <w:r w:rsidRPr="004F1EE2">
        <w:rPr>
          <w:rFonts w:ascii="Arial" w:hAnsi="Arial" w:cs="Arial"/>
          <w:sz w:val="24"/>
          <w:szCs w:val="24"/>
          <w:lang w:eastAsia="ru-RU"/>
        </w:rPr>
        <w:t xml:space="preserve"> район..</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3. Годовой отчет об исполнении бюджета подлежит рассмотрению и утверждению решением Совета депутатов.</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b/>
          <w:sz w:val="24"/>
          <w:szCs w:val="24"/>
          <w:lang w:eastAsia="ru-RU"/>
        </w:rPr>
      </w:pPr>
      <w:r w:rsidRPr="004F1EE2">
        <w:rPr>
          <w:rFonts w:ascii="Arial" w:hAnsi="Arial" w:cs="Arial"/>
          <w:b/>
          <w:sz w:val="24"/>
          <w:szCs w:val="24"/>
          <w:lang w:eastAsia="ru-RU"/>
        </w:rPr>
        <w:t>Статья 28. Внешняя проверка годового отчета об исполнении бюджета</w:t>
      </w:r>
    </w:p>
    <w:p w:rsidR="006D0ACD" w:rsidRPr="004F1EE2" w:rsidRDefault="006D0ACD" w:rsidP="00A46E66">
      <w:pPr>
        <w:rPr>
          <w:rFonts w:ascii="Arial" w:hAnsi="Arial" w:cs="Arial"/>
          <w:b/>
          <w:sz w:val="24"/>
          <w:szCs w:val="24"/>
          <w:lang w:eastAsia="ru-RU"/>
        </w:rPr>
      </w:pP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1. Годовой отчет об исполнении местного бюджета до его рассмотрения в Совет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Внешняя проверка годового отчета об исполнении местного бюджета осуществляется Контрольно-счетным органом муниципального образования </w:t>
      </w:r>
      <w:r w:rsidR="008D6894" w:rsidRPr="004F1EE2">
        <w:rPr>
          <w:rFonts w:ascii="Arial" w:hAnsi="Arial" w:cs="Arial"/>
          <w:sz w:val="24"/>
          <w:szCs w:val="24"/>
          <w:lang w:eastAsia="ru-RU"/>
        </w:rPr>
        <w:t>Енисейский</w:t>
      </w:r>
      <w:r w:rsidRPr="004F1EE2">
        <w:rPr>
          <w:rFonts w:ascii="Arial" w:hAnsi="Arial" w:cs="Arial"/>
          <w:sz w:val="24"/>
          <w:szCs w:val="24"/>
          <w:lang w:eastAsia="ru-RU"/>
        </w:rPr>
        <w:t xml:space="preserve"> район с соблюдением требований Бюджетного кодекса Российской Федерации и с учетом особенностей, установленных федеральными законами. Внешняя проверка годового отчета об исполнении местного бюджета может осуществляться Контрольно-счетным органом Красноярского края в случае заключения соглашения Советом депутатов с Контрольно-счетным органом Красноярского края о передаче ей полномочий по осуществлению внешнего </w:t>
      </w:r>
      <w:r w:rsidRPr="004F1EE2">
        <w:rPr>
          <w:rFonts w:ascii="Arial" w:hAnsi="Arial" w:cs="Arial"/>
          <w:sz w:val="24"/>
          <w:szCs w:val="24"/>
          <w:lang w:eastAsia="ru-RU"/>
        </w:rPr>
        <w:lastRenderedPageBreak/>
        <w:t>муниципального финансового контроля и в порядке, установленном законом Красноярского края, с соблюдением требований Бюджетного кодекса Российской Федерации и с учетом особенностей, установленных федеральными законами.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2. Администрация сельсовета представляет годовой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3. Контрольно-счетный орган муниципального образования </w:t>
      </w:r>
      <w:r w:rsidR="008D6894" w:rsidRPr="004F1EE2">
        <w:rPr>
          <w:rFonts w:ascii="Arial" w:hAnsi="Arial" w:cs="Arial"/>
          <w:sz w:val="24"/>
          <w:szCs w:val="24"/>
          <w:lang w:eastAsia="ru-RU"/>
        </w:rPr>
        <w:t>Енисейский</w:t>
      </w:r>
      <w:r w:rsidRPr="004F1EE2">
        <w:rPr>
          <w:rFonts w:ascii="Arial" w:hAnsi="Arial" w:cs="Arial"/>
          <w:sz w:val="24"/>
          <w:szCs w:val="24"/>
          <w:lang w:eastAsia="ru-RU"/>
        </w:rPr>
        <w:t xml:space="preserve"> район готовит заключение на годовой отчет об исполнении бюджета с учетом данных внешней проверки годовой бюджетной отчетности главных администраторов бюджетных средств и не позднее 1 апреля текущего года направляет его в Совет депутатов и Администрацию сельсовета.</w:t>
      </w:r>
    </w:p>
    <w:p w:rsidR="00FE6B8E" w:rsidRPr="004F1EE2" w:rsidRDefault="00FE6B8E" w:rsidP="00A46E66">
      <w:pPr>
        <w:rPr>
          <w:rFonts w:ascii="Arial" w:hAnsi="Arial" w:cs="Arial"/>
          <w:sz w:val="24"/>
          <w:szCs w:val="24"/>
          <w:lang w:eastAsia="ru-RU"/>
        </w:rPr>
      </w:pPr>
    </w:p>
    <w:p w:rsidR="006D0ACD" w:rsidRPr="004F1EE2" w:rsidRDefault="006D0ACD" w:rsidP="00A46E66">
      <w:pPr>
        <w:rPr>
          <w:rFonts w:ascii="Arial" w:hAnsi="Arial" w:cs="Arial"/>
          <w:sz w:val="24"/>
          <w:szCs w:val="24"/>
          <w:lang w:eastAsia="ru-RU"/>
        </w:rPr>
      </w:pPr>
    </w:p>
    <w:p w:rsidR="00FE6B8E" w:rsidRPr="004F1EE2" w:rsidRDefault="00FE6B8E" w:rsidP="00A46E66">
      <w:pPr>
        <w:rPr>
          <w:rFonts w:ascii="Arial" w:hAnsi="Arial" w:cs="Arial"/>
          <w:b/>
          <w:sz w:val="24"/>
          <w:szCs w:val="24"/>
          <w:lang w:eastAsia="ru-RU"/>
        </w:rPr>
      </w:pPr>
      <w:r w:rsidRPr="004F1EE2">
        <w:rPr>
          <w:rFonts w:ascii="Arial" w:hAnsi="Arial" w:cs="Arial"/>
          <w:b/>
          <w:sz w:val="24"/>
          <w:szCs w:val="24"/>
          <w:lang w:eastAsia="ru-RU"/>
        </w:rPr>
        <w:t>Статья 29. Представление годового отчета об исполнении местного бюджета в Совет депутатов</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1. Годовой отчет об исполнении местного бюджета представляется Администрацией сельсовета в Совет депутатов не позднее 1 мая текущего года.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2. Одновременно с годовым отчетом об исполнении местного бюджета, Администрацией сельсовета представляются:</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проект решения об исполнении местного бюджета;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баланс исполнения местного бюджета;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отчет о финансовых результатах деятельности;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отчет о движении денежных средств;</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пояснительная записка,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 отчеты об использовании ассигнований резервного фонда, о состоянии муниципального внутреннего долга </w:t>
      </w:r>
      <w:proofErr w:type="spellStart"/>
      <w:r w:rsidR="00BE295D"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на начало и конец отчетного финансового года;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 отчет о выполнении программы муниципальных гарантий </w:t>
      </w:r>
      <w:proofErr w:type="spellStart"/>
      <w:r w:rsidR="00BE295D"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 отчет о муниципальных внутренних заимствованиях </w:t>
      </w:r>
      <w:proofErr w:type="spellStart"/>
      <w:r w:rsidR="00BE295D"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по видам заимствований;</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lastRenderedPageBreak/>
        <w:t xml:space="preserve">- отчет о результатах деятельности муниципальных унитарных предприятий </w:t>
      </w:r>
      <w:proofErr w:type="spellStart"/>
      <w:r w:rsidR="00BE295D"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 реестр объектов муниципальной собственности </w:t>
      </w:r>
      <w:proofErr w:type="spellStart"/>
      <w:r w:rsidR="00BE295D"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на первый и последний день отчетного финансового года;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отчет об исполнении муниципальных программ с оценкой эффективности их реализации;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отчет о результатах приватизации;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 информация о поступлении доходов от сдачи в аренду имущества, находящегося в муниципальной собственности </w:t>
      </w:r>
      <w:proofErr w:type="spellStart"/>
      <w:r w:rsidR="00BE295D"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и переданного в оперативное управление казенным учреждениям, по главным распорядителям средств бюджета;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информация о доходах муниципальных учреждений (за исключением казенных) в виде поступлений от оказания учреждениями услуг (выполнения работ), относящихся в соответствии с уставами учреждений к основным видам деятельности, оказание (выполнение) которых для физических и юридических лиц осуществляется на платной основе, а также поступлений от иной приносящей доход деятельности.</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b/>
          <w:sz w:val="24"/>
          <w:szCs w:val="24"/>
          <w:lang w:eastAsia="ru-RU"/>
        </w:rPr>
      </w:pPr>
      <w:r w:rsidRPr="004F1EE2">
        <w:rPr>
          <w:rFonts w:ascii="Arial" w:hAnsi="Arial" w:cs="Arial"/>
          <w:b/>
          <w:sz w:val="24"/>
          <w:szCs w:val="24"/>
          <w:lang w:eastAsia="ru-RU"/>
        </w:rPr>
        <w:t>Статья 30. Утверждение годового отчета об исполнении бюджета</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1. Решением Совета депутатов об утверждении исполнения местного бюджета утверждается отчет об исполнении местного бюджета с указанием общего объема доходов, расходов и дефицита (профицита) местного бюджета.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2. Отдельными приложениями к решению Совета депутатов об утверждении исполнения местного бюджета за отчетный финансовый год утверждаются показатели: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доходов местного бюджета по кодам классификации доходов местного бюджета;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расходов местного бюджета по ведомственной структуре расходов местного бюджета;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расходов местного бюджета по разделам, подразделам классификации расходов местного бюджета;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источников финансирования дефицита местного бюджета по кодам классификации источников финансирования дефицита местного бюджета;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иные показатели, установленные муниципальным правовым актом Совета депутатов для решения об исполнении местного бюджета.</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b/>
          <w:sz w:val="24"/>
          <w:szCs w:val="24"/>
          <w:lang w:eastAsia="ru-RU"/>
        </w:rPr>
      </w:pPr>
      <w:r w:rsidRPr="004F1EE2">
        <w:rPr>
          <w:rFonts w:ascii="Arial" w:hAnsi="Arial" w:cs="Arial"/>
          <w:b/>
          <w:sz w:val="24"/>
          <w:szCs w:val="24"/>
          <w:lang w:eastAsia="ru-RU"/>
        </w:rPr>
        <w:t>Статья 31. Рассмотрение и утверждение годового отчета об исполнении местного бюджета Советом депутатов</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1. По результатам рассмотрения годового отчета об исполнении местного бюджета, Совет депутатов принимает решение об утверждении либо отклонении решения об исполнении местного бюджета.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2. В случае отклонения Советом депутатов отчета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3. Рассмотрение повторно представленного проекта решения об утверждении исполнения местного бюджета производится Советом депутатов в порядке, предусмотренном для первичного рассмотрения.</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4. Решение Совета депутатов об утверждении годового отчета об исполнении местного бюджета подлежит официальному опубликованию.</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b/>
          <w:sz w:val="24"/>
          <w:szCs w:val="24"/>
          <w:lang w:eastAsia="ru-RU"/>
        </w:rPr>
      </w:pPr>
      <w:r w:rsidRPr="004F1EE2">
        <w:rPr>
          <w:rFonts w:ascii="Arial" w:hAnsi="Arial" w:cs="Arial"/>
          <w:b/>
          <w:sz w:val="24"/>
          <w:szCs w:val="24"/>
          <w:lang w:eastAsia="ru-RU"/>
        </w:rPr>
        <w:t>ГЛАВА 5. МУНИЦИПАЛЬНЫЙ ФИНАНСОВЫЙ КОНТРОЛЬ</w:t>
      </w:r>
    </w:p>
    <w:p w:rsidR="00FE6B8E" w:rsidRPr="004F1EE2" w:rsidRDefault="00FE6B8E" w:rsidP="00A46E66">
      <w:pPr>
        <w:rPr>
          <w:rFonts w:ascii="Arial" w:hAnsi="Arial" w:cs="Arial"/>
          <w:b/>
          <w:sz w:val="24"/>
          <w:szCs w:val="24"/>
          <w:lang w:eastAsia="ru-RU"/>
        </w:rPr>
      </w:pPr>
    </w:p>
    <w:p w:rsidR="00FE6B8E" w:rsidRPr="004F1EE2" w:rsidRDefault="00FE6B8E" w:rsidP="00A46E66">
      <w:pPr>
        <w:rPr>
          <w:rFonts w:ascii="Arial" w:hAnsi="Arial" w:cs="Arial"/>
          <w:b/>
          <w:sz w:val="24"/>
          <w:szCs w:val="24"/>
          <w:lang w:eastAsia="ru-RU"/>
        </w:rPr>
      </w:pPr>
      <w:r w:rsidRPr="004F1EE2">
        <w:rPr>
          <w:rFonts w:ascii="Arial" w:hAnsi="Arial" w:cs="Arial"/>
          <w:b/>
          <w:sz w:val="24"/>
          <w:szCs w:val="24"/>
          <w:lang w:eastAsia="ru-RU"/>
        </w:rPr>
        <w:t>Статья 32. Виды муниципального финансового контроля</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w:t>
      </w:r>
      <w:proofErr w:type="spellStart"/>
      <w:r w:rsidR="00BE295D" w:rsidRPr="004F1EE2">
        <w:rPr>
          <w:rFonts w:ascii="Arial" w:hAnsi="Arial" w:cs="Arial"/>
          <w:sz w:val="24"/>
          <w:szCs w:val="24"/>
          <w:lang w:eastAsia="ru-RU"/>
        </w:rPr>
        <w:t>Новогородокского</w:t>
      </w:r>
      <w:proofErr w:type="spellEnd"/>
      <w:r w:rsidR="00BE295D" w:rsidRPr="004F1EE2">
        <w:rPr>
          <w:rFonts w:ascii="Arial" w:hAnsi="Arial" w:cs="Arial"/>
          <w:sz w:val="24"/>
          <w:szCs w:val="24"/>
          <w:lang w:eastAsia="ru-RU"/>
        </w:rPr>
        <w:t xml:space="preserve"> </w:t>
      </w:r>
      <w:r w:rsidRPr="004F1EE2">
        <w:rPr>
          <w:rFonts w:ascii="Arial" w:hAnsi="Arial" w:cs="Arial"/>
          <w:sz w:val="24"/>
          <w:szCs w:val="24"/>
          <w:lang w:eastAsia="ru-RU"/>
        </w:rPr>
        <w:t>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Муниципальный финансовый контроль подразделяется на внешний и внутренний, предварительный и последующий.</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2. Внешний муниципальный финансовый контроль является контрольной деятельностью финансового органа Администрации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Внешний муниципальный финансовый контроль может осуществлять администрация муниципального образования </w:t>
      </w:r>
      <w:r w:rsidR="008D6894" w:rsidRPr="004F1EE2">
        <w:rPr>
          <w:rFonts w:ascii="Arial" w:hAnsi="Arial" w:cs="Arial"/>
          <w:sz w:val="24"/>
          <w:szCs w:val="24"/>
          <w:lang w:eastAsia="ru-RU"/>
        </w:rPr>
        <w:t>Енисейский</w:t>
      </w:r>
      <w:r w:rsidRPr="004F1EE2">
        <w:rPr>
          <w:rFonts w:ascii="Arial" w:hAnsi="Arial" w:cs="Arial"/>
          <w:sz w:val="24"/>
          <w:szCs w:val="24"/>
          <w:lang w:eastAsia="ru-RU"/>
        </w:rPr>
        <w:t xml:space="preserve"> район.</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3. Внутренний муниципальный финансовый контроль является контрольной деятельностью финансового органа Администрации сельсовета. Внутренний </w:t>
      </w:r>
      <w:r w:rsidRPr="004F1EE2">
        <w:rPr>
          <w:rFonts w:ascii="Arial" w:hAnsi="Arial" w:cs="Arial"/>
          <w:sz w:val="24"/>
          <w:szCs w:val="24"/>
          <w:lang w:eastAsia="ru-RU"/>
        </w:rPr>
        <w:lastRenderedPageBreak/>
        <w:t>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Отдельные бюджетные полномочия по внутреннему муниципальному финансовому контролю могут быть переданы администрации муниципального образования </w:t>
      </w:r>
      <w:r w:rsidR="008D6894" w:rsidRPr="004F1EE2">
        <w:rPr>
          <w:rFonts w:ascii="Arial" w:hAnsi="Arial" w:cs="Arial"/>
          <w:sz w:val="24"/>
          <w:szCs w:val="24"/>
          <w:lang w:eastAsia="ru-RU"/>
        </w:rPr>
        <w:t>Енисейский</w:t>
      </w:r>
      <w:r w:rsidRPr="004F1EE2">
        <w:rPr>
          <w:rFonts w:ascii="Arial" w:hAnsi="Arial" w:cs="Arial"/>
          <w:sz w:val="24"/>
          <w:szCs w:val="24"/>
          <w:lang w:eastAsia="ru-RU"/>
        </w:rPr>
        <w:t xml:space="preserve"> район и (или) территориальному органу Федерального казначейства на основе соглашения между Администрацией сельсовета и Администрацией муниципального образования </w:t>
      </w:r>
      <w:r w:rsidR="008D6894" w:rsidRPr="004F1EE2">
        <w:rPr>
          <w:rFonts w:ascii="Arial" w:hAnsi="Arial" w:cs="Arial"/>
          <w:sz w:val="24"/>
          <w:szCs w:val="24"/>
          <w:lang w:eastAsia="ru-RU"/>
        </w:rPr>
        <w:t>Енисейский</w:t>
      </w:r>
      <w:r w:rsidRPr="004F1EE2">
        <w:rPr>
          <w:rFonts w:ascii="Arial" w:hAnsi="Arial" w:cs="Arial"/>
          <w:sz w:val="24"/>
          <w:szCs w:val="24"/>
          <w:lang w:eastAsia="ru-RU"/>
        </w:rPr>
        <w:t xml:space="preserve"> район, заключенного на основании решения Совета депутатов.</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4. Предварительный контроль осуществляется в целях предупреждения и пресечения бюджетных нарушений в процессе исполнения бюджета </w:t>
      </w:r>
      <w:proofErr w:type="spellStart"/>
      <w:r w:rsidR="00BE295D"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5. Последующий контроль осуществляется по результатам исполнения бюджета </w:t>
      </w:r>
      <w:proofErr w:type="spellStart"/>
      <w:r w:rsidR="00BE295D"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в целях установления законности его исполнения, достоверности учета и отчетности.</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b/>
          <w:sz w:val="24"/>
          <w:szCs w:val="24"/>
          <w:lang w:eastAsia="ru-RU"/>
        </w:rPr>
      </w:pPr>
      <w:r w:rsidRPr="004F1EE2">
        <w:rPr>
          <w:rFonts w:ascii="Arial" w:hAnsi="Arial" w:cs="Arial"/>
          <w:b/>
          <w:sz w:val="24"/>
          <w:szCs w:val="24"/>
          <w:lang w:eastAsia="ru-RU"/>
        </w:rPr>
        <w:t xml:space="preserve">ГЛАВА 6. УПРАВЛЕНИЕ МУНИЦИПАЛЬНЫМ ДОЛГОМ, МУНИЦИПАЛЬНЫЕ ГАРАНТИИ В </w:t>
      </w:r>
      <w:r w:rsidR="00A46E66" w:rsidRPr="004F1EE2">
        <w:rPr>
          <w:rFonts w:ascii="Arial" w:hAnsi="Arial" w:cs="Arial"/>
          <w:b/>
          <w:sz w:val="24"/>
          <w:szCs w:val="24"/>
          <w:lang w:eastAsia="ru-RU"/>
        </w:rPr>
        <w:t xml:space="preserve">НОВОГОРОДОКСКОМ </w:t>
      </w:r>
      <w:r w:rsidRPr="004F1EE2">
        <w:rPr>
          <w:rFonts w:ascii="Arial" w:hAnsi="Arial" w:cs="Arial"/>
          <w:b/>
          <w:sz w:val="24"/>
          <w:szCs w:val="24"/>
          <w:lang w:eastAsia="ru-RU"/>
        </w:rPr>
        <w:t>СЕЛЬСОВЕТ</w:t>
      </w:r>
      <w:r w:rsidR="00A46E66" w:rsidRPr="004F1EE2">
        <w:rPr>
          <w:rFonts w:ascii="Arial" w:hAnsi="Arial" w:cs="Arial"/>
          <w:b/>
          <w:sz w:val="24"/>
          <w:szCs w:val="24"/>
          <w:lang w:eastAsia="ru-RU"/>
        </w:rPr>
        <w:t>Е</w:t>
      </w:r>
    </w:p>
    <w:p w:rsidR="00FE6B8E" w:rsidRPr="004F1EE2" w:rsidRDefault="00FE6B8E" w:rsidP="00A46E66">
      <w:pPr>
        <w:rPr>
          <w:rFonts w:ascii="Arial" w:hAnsi="Arial" w:cs="Arial"/>
          <w:b/>
          <w:sz w:val="24"/>
          <w:szCs w:val="24"/>
          <w:lang w:eastAsia="ru-RU"/>
        </w:rPr>
      </w:pPr>
    </w:p>
    <w:p w:rsidR="00FE6B8E" w:rsidRPr="004F1EE2" w:rsidRDefault="00FE6B8E" w:rsidP="00A46E66">
      <w:pPr>
        <w:rPr>
          <w:rFonts w:ascii="Arial" w:hAnsi="Arial" w:cs="Arial"/>
          <w:b/>
          <w:sz w:val="24"/>
          <w:szCs w:val="24"/>
          <w:lang w:eastAsia="ru-RU"/>
        </w:rPr>
      </w:pPr>
      <w:r w:rsidRPr="004F1EE2">
        <w:rPr>
          <w:rFonts w:ascii="Arial" w:hAnsi="Arial" w:cs="Arial"/>
          <w:b/>
          <w:sz w:val="24"/>
          <w:szCs w:val="24"/>
          <w:lang w:eastAsia="ru-RU"/>
        </w:rPr>
        <w:t>Статья 33. Управление муниципальным долгом и его структура</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1. Управление муниципальным долгом осуществляется Администрацией сельсовета в соответствии с Уставом </w:t>
      </w:r>
      <w:proofErr w:type="spellStart"/>
      <w:r w:rsidR="00A46E66"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Под управлением муниципальным долгом понимается деятельность Администрации сельсовета, направленная на обеспечение потребностей </w:t>
      </w:r>
      <w:proofErr w:type="spellStart"/>
      <w:r w:rsidRPr="004F1EE2">
        <w:rPr>
          <w:rFonts w:ascii="Arial" w:hAnsi="Arial" w:cs="Arial"/>
          <w:sz w:val="24"/>
          <w:szCs w:val="24"/>
          <w:lang w:eastAsia="ru-RU"/>
        </w:rPr>
        <w:t>Кривлякского</w:t>
      </w:r>
      <w:proofErr w:type="spellEnd"/>
      <w:r w:rsidRPr="004F1EE2">
        <w:rPr>
          <w:rFonts w:ascii="Arial" w:hAnsi="Arial" w:cs="Arial"/>
          <w:sz w:val="24"/>
          <w:szCs w:val="24"/>
          <w:lang w:eastAsia="ru-RU"/>
        </w:rPr>
        <w:t xml:space="preserve"> сельсовета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2. Структура муниципального долга </w:t>
      </w:r>
      <w:proofErr w:type="spellStart"/>
      <w:r w:rsidR="00A46E66"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представляет собой группировку долговых обязательств по установленным статьей 100 Бюджетного кодекса Российской Федерации видам долговых обязательств.</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3. Объем муниципального долга устанавливается в соответствии с пунктом 5 статьи 107 Бюджетного кодекса Российской Федерации.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4. До 1 января 2027 г. объем муниципального долга может превысить ограничение, установленное пунктом 5 статьи 107 Бюджетного кодекса Российской Федерации, при соблюдении условий, установленных Федеральным </w:t>
      </w:r>
      <w:r w:rsidRPr="004F1EE2">
        <w:rPr>
          <w:rFonts w:ascii="Arial" w:hAnsi="Arial" w:cs="Arial"/>
          <w:sz w:val="24"/>
          <w:szCs w:val="24"/>
          <w:lang w:eastAsia="ru-RU"/>
        </w:rPr>
        <w:lastRenderedPageBreak/>
        <w:t>законом от 9 апреля 2009 г. N 58-ФЗ (в редакции Федерального закона от 13 июля 2024 г. N 177-ФЗ).</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b/>
          <w:sz w:val="24"/>
          <w:szCs w:val="24"/>
          <w:lang w:eastAsia="ru-RU"/>
        </w:rPr>
      </w:pPr>
      <w:r w:rsidRPr="004F1EE2">
        <w:rPr>
          <w:rFonts w:ascii="Arial" w:hAnsi="Arial" w:cs="Arial"/>
          <w:b/>
          <w:sz w:val="24"/>
          <w:szCs w:val="24"/>
          <w:lang w:eastAsia="ru-RU"/>
        </w:rPr>
        <w:t>Статья 34. Програм</w:t>
      </w:r>
      <w:r w:rsidR="00A46E66" w:rsidRPr="004F1EE2">
        <w:rPr>
          <w:rFonts w:ascii="Arial" w:hAnsi="Arial" w:cs="Arial"/>
          <w:b/>
          <w:sz w:val="24"/>
          <w:szCs w:val="24"/>
          <w:lang w:eastAsia="ru-RU"/>
        </w:rPr>
        <w:t xml:space="preserve">ма муниципальных гарантий </w:t>
      </w:r>
      <w:proofErr w:type="spellStart"/>
      <w:r w:rsidR="00A46E66" w:rsidRPr="004F1EE2">
        <w:rPr>
          <w:rFonts w:ascii="Arial" w:hAnsi="Arial" w:cs="Arial"/>
          <w:b/>
          <w:sz w:val="24"/>
          <w:szCs w:val="24"/>
          <w:lang w:eastAsia="ru-RU"/>
        </w:rPr>
        <w:t>Новогородо</w:t>
      </w:r>
      <w:r w:rsidRPr="004F1EE2">
        <w:rPr>
          <w:rFonts w:ascii="Arial" w:hAnsi="Arial" w:cs="Arial"/>
          <w:b/>
          <w:sz w:val="24"/>
          <w:szCs w:val="24"/>
          <w:lang w:eastAsia="ru-RU"/>
        </w:rPr>
        <w:t>кского</w:t>
      </w:r>
      <w:proofErr w:type="spellEnd"/>
      <w:r w:rsidRPr="004F1EE2">
        <w:rPr>
          <w:rFonts w:ascii="Arial" w:hAnsi="Arial" w:cs="Arial"/>
          <w:b/>
          <w:sz w:val="24"/>
          <w:szCs w:val="24"/>
          <w:lang w:eastAsia="ru-RU"/>
        </w:rPr>
        <w:t xml:space="preserve"> сельсовета в валюте Российской Федерации</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1. Программа муниципальных гарантий в валюте Российской Федерации представляет собой перечень муниципальных гарантий в валюте Российской Федерации, предоставляемых в очередном финансовом году и плановом периоде с указанием следующих сведений:</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2) общий объем гарантий;</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3) наличие (отсутствие) права регрессного требования гаранта к принципалам;</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4) иные условия предоставления и исполнения гарантий.</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2.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3. Программа муниципальных гарантий в валюте Российской Федерации является приложением к решению о местном бюджете.</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b/>
          <w:sz w:val="24"/>
          <w:szCs w:val="24"/>
          <w:lang w:eastAsia="ru-RU"/>
        </w:rPr>
      </w:pPr>
      <w:r w:rsidRPr="004F1EE2">
        <w:rPr>
          <w:rFonts w:ascii="Arial" w:hAnsi="Arial" w:cs="Arial"/>
          <w:b/>
          <w:sz w:val="24"/>
          <w:szCs w:val="24"/>
          <w:lang w:eastAsia="ru-RU"/>
        </w:rPr>
        <w:t>Статья 35. Предоставление и исполнен</w:t>
      </w:r>
      <w:r w:rsidR="00A46E66" w:rsidRPr="004F1EE2">
        <w:rPr>
          <w:rFonts w:ascii="Arial" w:hAnsi="Arial" w:cs="Arial"/>
          <w:b/>
          <w:sz w:val="24"/>
          <w:szCs w:val="24"/>
          <w:lang w:eastAsia="ru-RU"/>
        </w:rPr>
        <w:t xml:space="preserve">ие муниципальных гарантий </w:t>
      </w:r>
      <w:proofErr w:type="spellStart"/>
      <w:r w:rsidR="00A46E66" w:rsidRPr="004F1EE2">
        <w:rPr>
          <w:rFonts w:ascii="Arial" w:hAnsi="Arial" w:cs="Arial"/>
          <w:b/>
          <w:sz w:val="24"/>
          <w:szCs w:val="24"/>
          <w:lang w:eastAsia="ru-RU"/>
        </w:rPr>
        <w:t>Новогородо</w:t>
      </w:r>
      <w:r w:rsidRPr="004F1EE2">
        <w:rPr>
          <w:rFonts w:ascii="Arial" w:hAnsi="Arial" w:cs="Arial"/>
          <w:b/>
          <w:sz w:val="24"/>
          <w:szCs w:val="24"/>
          <w:lang w:eastAsia="ru-RU"/>
        </w:rPr>
        <w:t>кского</w:t>
      </w:r>
      <w:proofErr w:type="spellEnd"/>
      <w:r w:rsidRPr="004F1EE2">
        <w:rPr>
          <w:rFonts w:ascii="Arial" w:hAnsi="Arial" w:cs="Arial"/>
          <w:b/>
          <w:sz w:val="24"/>
          <w:szCs w:val="24"/>
          <w:lang w:eastAsia="ru-RU"/>
        </w:rPr>
        <w:t xml:space="preserve"> сельсовета</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1. От имени </w:t>
      </w:r>
      <w:proofErr w:type="spellStart"/>
      <w:r w:rsidR="00A46E66"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муниципальные гарантии </w:t>
      </w:r>
      <w:proofErr w:type="spellStart"/>
      <w:r w:rsidR="00A46E66"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предоставляются Администрацией сельсовета в пределах общей суммы предоставляемых гарантий </w:t>
      </w:r>
      <w:proofErr w:type="spellStart"/>
      <w:r w:rsidR="00A46E66" w:rsidRPr="004F1EE2">
        <w:rPr>
          <w:rFonts w:ascii="Arial" w:hAnsi="Arial" w:cs="Arial"/>
          <w:sz w:val="24"/>
          <w:szCs w:val="24"/>
          <w:lang w:eastAsia="ru-RU"/>
        </w:rPr>
        <w:t>Новогородокского</w:t>
      </w:r>
      <w:proofErr w:type="spellEnd"/>
      <w:r w:rsidR="00A46E66" w:rsidRPr="004F1EE2">
        <w:rPr>
          <w:rFonts w:ascii="Arial" w:hAnsi="Arial" w:cs="Arial"/>
          <w:sz w:val="24"/>
          <w:szCs w:val="24"/>
          <w:lang w:eastAsia="ru-RU"/>
        </w:rPr>
        <w:t xml:space="preserve"> </w:t>
      </w:r>
      <w:r w:rsidRPr="004F1EE2">
        <w:rPr>
          <w:rFonts w:ascii="Arial" w:hAnsi="Arial" w:cs="Arial"/>
          <w:sz w:val="24"/>
          <w:szCs w:val="24"/>
          <w:lang w:eastAsia="ru-RU"/>
        </w:rPr>
        <w:t>сельсовета, указанной в решении о бюджете на очередной финансовый год и плановый период, в соответствии с требованиями Бюджетного кодекса Российской Федерации и в порядке, установленном настоящей статьей.</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2. Администрация сельсовета заключает договоры о предоставлении муниципальных гарантий </w:t>
      </w:r>
      <w:proofErr w:type="spellStart"/>
      <w:r w:rsidR="00A46E66"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w:t>
      </w:r>
      <w:r w:rsidRPr="004F1EE2">
        <w:rPr>
          <w:rFonts w:ascii="Arial" w:hAnsi="Arial" w:cs="Arial"/>
          <w:sz w:val="24"/>
          <w:szCs w:val="24"/>
          <w:lang w:eastAsia="ru-RU"/>
        </w:rPr>
        <w:lastRenderedPageBreak/>
        <w:t xml:space="preserve">исполнение) обязательств по гарантии, и выдает муниципальные гарантии </w:t>
      </w:r>
      <w:proofErr w:type="spellStart"/>
      <w:r w:rsidR="00A46E66"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3. Предоставление муниципальных гарантий осуществляется при соблюдении следующих условий (если иное не предусмотрено Бюджетным кодексом Российской Федерации):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финансовое состояние принципала является удовлетворительным;</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предоставление принципалом, третьим лицом до даты выдачи муниципальной гарантии соответствующего требованиям статьи 115.3 Бюджетного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отсутствие у принципала, его поручителей (гарантов) просроченной (неурегулированной) задолженности по денежным обязательствам перед </w:t>
      </w:r>
      <w:proofErr w:type="spellStart"/>
      <w:r w:rsidRPr="004F1EE2">
        <w:rPr>
          <w:rFonts w:ascii="Arial" w:hAnsi="Arial" w:cs="Arial"/>
          <w:sz w:val="24"/>
          <w:szCs w:val="24"/>
          <w:lang w:eastAsia="ru-RU"/>
        </w:rPr>
        <w:t>Салбинским</w:t>
      </w:r>
      <w:proofErr w:type="spellEnd"/>
      <w:r w:rsidRPr="004F1EE2">
        <w:rPr>
          <w:rFonts w:ascii="Arial" w:hAnsi="Arial" w:cs="Arial"/>
          <w:sz w:val="24"/>
          <w:szCs w:val="24"/>
          <w:lang w:eastAsia="ru-RU"/>
        </w:rPr>
        <w:t xml:space="preserve"> сельсоветом,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w:t>
      </w:r>
      <w:proofErr w:type="spellStart"/>
      <w:r w:rsidR="00A46E66"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4. Предоставление муниципальной гарантии, а также заключение договора о предоставлении муниципальной гарантии </w:t>
      </w:r>
      <w:proofErr w:type="spellStart"/>
      <w:r w:rsidR="00A46E66"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осуществляется после представления принципалом в Администрацию сельсовета документов согласно перечню, устанавливаемому Администрацией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5. Анализ финансового состояния принципала в целях предоставления муниципальной гарантии </w:t>
      </w:r>
      <w:proofErr w:type="spellStart"/>
      <w:r w:rsidR="00A46E66"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осуществляется финансовым органом.</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Администрация сельсовета вправе на основании решения о бюджете </w:t>
      </w:r>
      <w:proofErr w:type="spellStart"/>
      <w:r w:rsidR="00A46E66"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привлекать агентов по вопросам предоставления и исполнения муниципальных гарантий, в том числе анализа финансового состояния принципалов, их поручителей (гарантов), ведения аналитического учета </w:t>
      </w:r>
      <w:r w:rsidRPr="004F1EE2">
        <w:rPr>
          <w:rFonts w:ascii="Arial" w:hAnsi="Arial" w:cs="Arial"/>
          <w:sz w:val="24"/>
          <w:szCs w:val="24"/>
          <w:lang w:eastAsia="ru-RU"/>
        </w:rPr>
        <w:lastRenderedPageBreak/>
        <w:t>обязательств принципалов, их поручителей (гарантов) и иных лиц, возникающих в связи с предоставлением и исполнением муниципальных гарантий, взыскания задолженности указанных лиц.</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6. Решением Совета депутатов о местном бюджете на очередной финансовый год и плановый период должны быть предусмотрены бюджетные ассигнования на возможное исполнение выданных муниципальных гарантий.</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7. Обязательства, вытекающие из муниципальной гарантии </w:t>
      </w:r>
      <w:proofErr w:type="spellStart"/>
      <w:r w:rsidR="00A46E66"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включаются в состав муниципального долга </w:t>
      </w:r>
      <w:proofErr w:type="spellStart"/>
      <w:r w:rsidR="00A46E66"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в сумме фактически имеющихся у принципала обязательств, обеспеченных муниципальной гарантией, но не более суммы муниципальной гарантии.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 xml:space="preserve">8. Предоставление и исполнение муниципальной гарантии подлежит отражению в муниципальной долговой книге </w:t>
      </w:r>
      <w:proofErr w:type="spellStart"/>
      <w:r w:rsidR="00A46E66"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9. Финансовый орган ведет учет выданных гарантий, увеличения муниципального долга по ним,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10. Информация о долговых обязательствах (за исключением обязательств по муниципальным гарантиям) вносится финансовым органом в муниципальную долговую книгу в срок, не превышающий пяти рабочих дней с момента возникновения соответствующего обязательства.</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11. Информация о долговых обязательствах по муниципальным гарантиям вносится финансовым органом в муниципальную долговую книгу в течение пяти рабочих дней с момента получения финансовым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p>
    <w:p w:rsidR="00FE6B8E" w:rsidRPr="004F1EE2" w:rsidRDefault="00FE6B8E" w:rsidP="00A46E66">
      <w:pPr>
        <w:rPr>
          <w:rFonts w:ascii="Arial" w:hAnsi="Arial" w:cs="Arial"/>
          <w:sz w:val="24"/>
          <w:szCs w:val="24"/>
          <w:lang w:eastAsia="ru-RU"/>
        </w:rPr>
      </w:pPr>
    </w:p>
    <w:p w:rsidR="00FE6B8E" w:rsidRPr="004F1EE2" w:rsidRDefault="006D0ACD" w:rsidP="00A46E66">
      <w:pPr>
        <w:rPr>
          <w:rFonts w:ascii="Arial" w:hAnsi="Arial" w:cs="Arial"/>
          <w:b/>
          <w:sz w:val="24"/>
          <w:szCs w:val="24"/>
          <w:lang w:eastAsia="ru-RU"/>
        </w:rPr>
      </w:pPr>
      <w:r w:rsidRPr="004F1EE2">
        <w:rPr>
          <w:rFonts w:ascii="Arial" w:hAnsi="Arial" w:cs="Arial"/>
          <w:b/>
          <w:sz w:val="24"/>
          <w:szCs w:val="24"/>
          <w:lang w:eastAsia="ru-RU"/>
        </w:rPr>
        <w:t>ГЛАВА 7. З</w:t>
      </w:r>
      <w:r w:rsidR="00FE6B8E" w:rsidRPr="004F1EE2">
        <w:rPr>
          <w:rFonts w:ascii="Arial" w:hAnsi="Arial" w:cs="Arial"/>
          <w:b/>
          <w:sz w:val="24"/>
          <w:szCs w:val="24"/>
          <w:lang w:eastAsia="ru-RU"/>
        </w:rPr>
        <w:t>аключительные положения</w:t>
      </w:r>
    </w:p>
    <w:p w:rsidR="00FE6B8E" w:rsidRPr="004F1EE2" w:rsidRDefault="00FE6B8E" w:rsidP="00A46E66">
      <w:pPr>
        <w:rPr>
          <w:rFonts w:ascii="Arial" w:hAnsi="Arial" w:cs="Arial"/>
          <w:b/>
          <w:sz w:val="24"/>
          <w:szCs w:val="24"/>
          <w:lang w:eastAsia="ru-RU"/>
        </w:rPr>
      </w:pPr>
    </w:p>
    <w:p w:rsidR="00FE6B8E" w:rsidRPr="004F1EE2" w:rsidRDefault="00FE6B8E" w:rsidP="00A46E66">
      <w:pPr>
        <w:rPr>
          <w:rFonts w:ascii="Arial" w:hAnsi="Arial" w:cs="Arial"/>
          <w:b/>
          <w:sz w:val="24"/>
          <w:szCs w:val="24"/>
          <w:lang w:eastAsia="ru-RU"/>
        </w:rPr>
      </w:pPr>
      <w:r w:rsidRPr="004F1EE2">
        <w:rPr>
          <w:rFonts w:ascii="Arial" w:hAnsi="Arial" w:cs="Arial"/>
          <w:b/>
          <w:sz w:val="24"/>
          <w:szCs w:val="24"/>
          <w:lang w:eastAsia="ru-RU"/>
        </w:rPr>
        <w:t>Статья 36. Обеспечение прозрачности (открытости) бюджетного процесса</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1. Решение Совета депутатов о местном бюджете и отчет о его исполнении после его принятия и подписания подлежит официальному опубликованию.</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lastRenderedPageBreak/>
        <w:t xml:space="preserve">2. Проект местного бюджета </w:t>
      </w:r>
      <w:proofErr w:type="spellStart"/>
      <w:r w:rsidR="00A46E66" w:rsidRPr="004F1EE2">
        <w:rPr>
          <w:rFonts w:ascii="Arial" w:hAnsi="Arial" w:cs="Arial"/>
          <w:sz w:val="24"/>
          <w:szCs w:val="24"/>
          <w:lang w:eastAsia="ru-RU"/>
        </w:rPr>
        <w:t>Новогородокского</w:t>
      </w:r>
      <w:proofErr w:type="spellEnd"/>
      <w:r w:rsidRPr="004F1EE2">
        <w:rPr>
          <w:rFonts w:ascii="Arial" w:hAnsi="Arial" w:cs="Arial"/>
          <w:sz w:val="24"/>
          <w:szCs w:val="24"/>
          <w:lang w:eastAsia="ru-RU"/>
        </w:rPr>
        <w:t xml:space="preserve"> сельсовета, а также проект отчета об исполнении местного бюджета, представленные Администрацией сельсовета в Совет депутатов публикуются в средствах массовой информации и (или) размещаются в сети Интернет.</w:t>
      </w: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3. По проекту местного бюджета и проекту годового отчета об исполнении местного бюджета проводятся публичные слушания.</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b/>
          <w:sz w:val="24"/>
          <w:szCs w:val="24"/>
          <w:lang w:eastAsia="ru-RU"/>
        </w:rPr>
      </w:pPr>
      <w:r w:rsidRPr="004F1EE2">
        <w:rPr>
          <w:rFonts w:ascii="Arial" w:hAnsi="Arial" w:cs="Arial"/>
          <w:b/>
          <w:sz w:val="24"/>
          <w:szCs w:val="24"/>
          <w:lang w:eastAsia="ru-RU"/>
        </w:rPr>
        <w:t>Статья 37. Ответственность за бюджетные правонарушения</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sz w:val="24"/>
          <w:szCs w:val="24"/>
          <w:lang w:eastAsia="ru-RU"/>
        </w:rPr>
      </w:pPr>
      <w:r w:rsidRPr="004F1EE2">
        <w:rPr>
          <w:rFonts w:ascii="Arial" w:hAnsi="Arial" w:cs="Arial"/>
          <w:sz w:val="24"/>
          <w:szCs w:val="24"/>
          <w:lang w:eastAsia="ru-RU"/>
        </w:rPr>
        <w:t>Ответственность за б</w:t>
      </w:r>
      <w:r w:rsidR="00A46E66" w:rsidRPr="004F1EE2">
        <w:rPr>
          <w:rFonts w:ascii="Arial" w:hAnsi="Arial" w:cs="Arial"/>
          <w:sz w:val="24"/>
          <w:szCs w:val="24"/>
          <w:lang w:eastAsia="ru-RU"/>
        </w:rPr>
        <w:t xml:space="preserve">юджетные правонарушения в </w:t>
      </w:r>
      <w:proofErr w:type="spellStart"/>
      <w:r w:rsidR="00A46E66" w:rsidRPr="004F1EE2">
        <w:rPr>
          <w:rFonts w:ascii="Arial" w:hAnsi="Arial" w:cs="Arial"/>
          <w:sz w:val="24"/>
          <w:szCs w:val="24"/>
          <w:lang w:eastAsia="ru-RU"/>
        </w:rPr>
        <w:t>Новогородо</w:t>
      </w:r>
      <w:r w:rsidRPr="004F1EE2">
        <w:rPr>
          <w:rFonts w:ascii="Arial" w:hAnsi="Arial" w:cs="Arial"/>
          <w:sz w:val="24"/>
          <w:szCs w:val="24"/>
          <w:lang w:eastAsia="ru-RU"/>
        </w:rPr>
        <w:t>кском</w:t>
      </w:r>
      <w:proofErr w:type="spellEnd"/>
      <w:r w:rsidRPr="004F1EE2">
        <w:rPr>
          <w:rFonts w:ascii="Arial" w:hAnsi="Arial" w:cs="Arial"/>
          <w:sz w:val="24"/>
          <w:szCs w:val="24"/>
          <w:lang w:eastAsia="ru-RU"/>
        </w:rPr>
        <w:t xml:space="preserve"> сельсовете наступает по основаниям и в формах, предусмотренных действующим законодательством.</w:t>
      </w: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sz w:val="24"/>
          <w:szCs w:val="24"/>
          <w:lang w:eastAsia="ru-RU"/>
        </w:rPr>
      </w:pPr>
    </w:p>
    <w:p w:rsidR="00FE6B8E" w:rsidRPr="004F1EE2" w:rsidRDefault="00FE6B8E" w:rsidP="00A46E66">
      <w:pPr>
        <w:rPr>
          <w:rFonts w:ascii="Arial" w:hAnsi="Arial" w:cs="Arial"/>
          <w:sz w:val="24"/>
          <w:szCs w:val="24"/>
          <w:lang w:eastAsia="ru-RU"/>
        </w:rPr>
      </w:pPr>
    </w:p>
    <w:p w:rsidR="00F72185" w:rsidRPr="004F1EE2" w:rsidRDefault="00F72185" w:rsidP="00A46E66">
      <w:pPr>
        <w:rPr>
          <w:rFonts w:ascii="Arial" w:hAnsi="Arial" w:cs="Arial"/>
          <w:sz w:val="24"/>
          <w:szCs w:val="24"/>
        </w:rPr>
      </w:pPr>
    </w:p>
    <w:bookmarkEnd w:id="0"/>
    <w:p w:rsidR="00FE6B8E" w:rsidRPr="004F1EE2" w:rsidRDefault="00FE6B8E" w:rsidP="00A46E66">
      <w:pPr>
        <w:rPr>
          <w:rFonts w:ascii="Arial" w:hAnsi="Arial" w:cs="Arial"/>
          <w:sz w:val="24"/>
          <w:szCs w:val="24"/>
        </w:rPr>
      </w:pPr>
    </w:p>
    <w:sectPr w:rsidR="00FE6B8E" w:rsidRPr="004F1EE2" w:rsidSect="003265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60CA4"/>
    <w:multiLevelType w:val="hybridMultilevel"/>
    <w:tmpl w:val="E0D61580"/>
    <w:lvl w:ilvl="0" w:tplc="0419000F">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
  <w:rsids>
    <w:rsidRoot w:val="00D7236D"/>
    <w:rsid w:val="00092EE7"/>
    <w:rsid w:val="0032652E"/>
    <w:rsid w:val="00435205"/>
    <w:rsid w:val="004F1EE2"/>
    <w:rsid w:val="005114A5"/>
    <w:rsid w:val="005F6365"/>
    <w:rsid w:val="006259BB"/>
    <w:rsid w:val="0063481B"/>
    <w:rsid w:val="006D0ACD"/>
    <w:rsid w:val="00775C70"/>
    <w:rsid w:val="007B02B5"/>
    <w:rsid w:val="008B4C69"/>
    <w:rsid w:val="008D6894"/>
    <w:rsid w:val="008E344A"/>
    <w:rsid w:val="00A46E66"/>
    <w:rsid w:val="00B604D8"/>
    <w:rsid w:val="00BE295D"/>
    <w:rsid w:val="00D7236D"/>
    <w:rsid w:val="00E13588"/>
    <w:rsid w:val="00F72185"/>
    <w:rsid w:val="00FE6B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8381C4-3C65-4791-8980-E9A42B14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52E"/>
  </w:style>
  <w:style w:type="paragraph" w:styleId="1">
    <w:name w:val="heading 1"/>
    <w:basedOn w:val="a"/>
    <w:next w:val="a"/>
    <w:link w:val="10"/>
    <w:uiPriority w:val="9"/>
    <w:qFormat/>
    <w:rsid w:val="00A46E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46E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46E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2185"/>
    <w:pPr>
      <w:widowControl w:val="0"/>
      <w:autoSpaceDE w:val="0"/>
      <w:autoSpaceDN w:val="0"/>
      <w:spacing w:after="0" w:line="240" w:lineRule="auto"/>
    </w:pPr>
    <w:rPr>
      <w:rFonts w:ascii="Times New Roman" w:eastAsiaTheme="minorEastAsia" w:hAnsi="Times New Roman" w:cs="Times New Roman"/>
      <w:sz w:val="24"/>
      <w:lang w:eastAsia="ru-RU"/>
    </w:rPr>
  </w:style>
  <w:style w:type="paragraph" w:styleId="a3">
    <w:name w:val="List Paragraph"/>
    <w:basedOn w:val="a"/>
    <w:uiPriority w:val="34"/>
    <w:qFormat/>
    <w:rsid w:val="005114A5"/>
    <w:pPr>
      <w:ind w:left="720"/>
      <w:contextualSpacing/>
    </w:pPr>
  </w:style>
  <w:style w:type="paragraph" w:styleId="a4">
    <w:name w:val="Balloon Text"/>
    <w:basedOn w:val="a"/>
    <w:link w:val="a5"/>
    <w:uiPriority w:val="99"/>
    <w:semiHidden/>
    <w:unhideWhenUsed/>
    <w:rsid w:val="008B4C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4C69"/>
    <w:rPr>
      <w:rFonts w:ascii="Tahoma" w:hAnsi="Tahoma" w:cs="Tahoma"/>
      <w:sz w:val="16"/>
      <w:szCs w:val="16"/>
    </w:rPr>
  </w:style>
  <w:style w:type="character" w:customStyle="1" w:styleId="10">
    <w:name w:val="Заголовок 1 Знак"/>
    <w:basedOn w:val="a0"/>
    <w:link w:val="1"/>
    <w:uiPriority w:val="9"/>
    <w:rsid w:val="00A46E6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46E6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46E6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13824</Words>
  <Characters>78801</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RePack by Diakov</cp:lastModifiedBy>
  <cp:revision>4</cp:revision>
  <cp:lastPrinted>2025-03-12T09:27:00Z</cp:lastPrinted>
  <dcterms:created xsi:type="dcterms:W3CDTF">2025-03-18T08:13:00Z</dcterms:created>
  <dcterms:modified xsi:type="dcterms:W3CDTF">2025-03-31T07:06:00Z</dcterms:modified>
</cp:coreProperties>
</file>