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92" w:rsidRDefault="00DB6F92" w:rsidP="00DB6F9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7371BF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-270510</wp:posOffset>
            </wp:positionV>
            <wp:extent cx="628650" cy="676275"/>
            <wp:effectExtent l="19050" t="0" r="0" b="0"/>
            <wp:wrapTight wrapText="bothSides">
              <wp:wrapPolygon edited="0">
                <wp:start x="6545" y="0"/>
                <wp:lineTo x="1964" y="1825"/>
                <wp:lineTo x="-655" y="5476"/>
                <wp:lineTo x="-655" y="19470"/>
                <wp:lineTo x="1309" y="21296"/>
                <wp:lineTo x="20291" y="21296"/>
                <wp:lineTo x="20945" y="21296"/>
                <wp:lineTo x="21600" y="20079"/>
                <wp:lineTo x="21600" y="5476"/>
                <wp:lineTo x="20291" y="3651"/>
                <wp:lineTo x="15055" y="0"/>
                <wp:lineTo x="6545" y="0"/>
              </wp:wrapPolygon>
            </wp:wrapTight>
            <wp:docPr id="5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F92" w:rsidRDefault="00DB6F92" w:rsidP="00DB6F9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DB6F92" w:rsidRPr="00CD3320" w:rsidRDefault="00BC5352" w:rsidP="00DB6F9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Новогородокский</w:t>
      </w:r>
      <w:proofErr w:type="spellEnd"/>
      <w:r w:rsidR="00E17149">
        <w:rPr>
          <w:rFonts w:ascii="Times New Roman" w:hAnsi="Times New Roman"/>
          <w:b/>
          <w:sz w:val="36"/>
          <w:szCs w:val="36"/>
        </w:rPr>
        <w:t xml:space="preserve"> </w:t>
      </w:r>
      <w:r w:rsidR="00DB6F92" w:rsidRPr="00CD3320">
        <w:rPr>
          <w:rFonts w:ascii="Times New Roman" w:hAnsi="Times New Roman"/>
          <w:b/>
          <w:sz w:val="36"/>
          <w:szCs w:val="36"/>
        </w:rPr>
        <w:t>сельский Совет депутатов</w:t>
      </w:r>
    </w:p>
    <w:p w:rsidR="00DB6F92" w:rsidRPr="00CD3320" w:rsidRDefault="00DB6F92" w:rsidP="00DB6F9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CD3320">
        <w:rPr>
          <w:rFonts w:ascii="Times New Roman" w:hAnsi="Times New Roman"/>
          <w:b/>
          <w:sz w:val="36"/>
          <w:szCs w:val="36"/>
        </w:rPr>
        <w:t>Енисейского района</w:t>
      </w:r>
    </w:p>
    <w:p w:rsidR="00DB6F92" w:rsidRPr="00CD3320" w:rsidRDefault="00DB6F92" w:rsidP="00DB6F9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CD3320">
        <w:rPr>
          <w:rFonts w:ascii="Times New Roman" w:hAnsi="Times New Roman"/>
          <w:b/>
          <w:sz w:val="36"/>
          <w:szCs w:val="36"/>
        </w:rPr>
        <w:t>Красноярского края</w:t>
      </w:r>
    </w:p>
    <w:p w:rsidR="00DB6F92" w:rsidRPr="006D7D0E" w:rsidRDefault="00DB6F92" w:rsidP="00DB6F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41DD" w:rsidRDefault="00DB6F92" w:rsidP="00D541D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45407D">
        <w:rPr>
          <w:rFonts w:ascii="Times New Roman" w:hAnsi="Times New Roman"/>
          <w:b/>
          <w:sz w:val="36"/>
          <w:szCs w:val="36"/>
        </w:rPr>
        <w:t>РЕШЕНИЕ</w:t>
      </w:r>
    </w:p>
    <w:p w:rsidR="00DB6F92" w:rsidRPr="00D541DD" w:rsidRDefault="00D541DD" w:rsidP="00D541DD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DB6F92" w:rsidRPr="00063CF4">
        <w:rPr>
          <w:rFonts w:ascii="Times New Roman" w:hAnsi="Times New Roman"/>
          <w:b/>
          <w:color w:val="000000" w:themeColor="text1"/>
          <w:sz w:val="28"/>
          <w:szCs w:val="28"/>
        </w:rPr>
        <w:t>.11.2024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г.                                </w:t>
      </w:r>
      <w:r w:rsidR="00BC535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B6F92" w:rsidRPr="00063CF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C5352">
        <w:rPr>
          <w:rFonts w:ascii="Times New Roman" w:hAnsi="Times New Roman"/>
          <w:color w:val="000000" w:themeColor="text1"/>
          <w:sz w:val="28"/>
          <w:szCs w:val="28"/>
        </w:rPr>
        <w:t>Новый Городок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DB6F92" w:rsidRPr="00063C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15-р</w:t>
      </w:r>
    </w:p>
    <w:p w:rsidR="00DB6F92" w:rsidRPr="00063CF4" w:rsidRDefault="00DB6F92" w:rsidP="00DB6F92">
      <w:pPr>
        <w:jc w:val="both"/>
        <w:rPr>
          <w:b/>
          <w:sz w:val="28"/>
          <w:szCs w:val="28"/>
          <w:highlight w:val="yellow"/>
        </w:rPr>
      </w:pPr>
    </w:p>
    <w:p w:rsidR="00BC5352" w:rsidRDefault="00DB6F92" w:rsidP="00DB6F92">
      <w:pPr>
        <w:rPr>
          <w:sz w:val="28"/>
          <w:szCs w:val="28"/>
        </w:rPr>
      </w:pPr>
      <w:r w:rsidRPr="00063CF4">
        <w:rPr>
          <w:sz w:val="28"/>
          <w:szCs w:val="28"/>
        </w:rPr>
        <w:t xml:space="preserve">О внесении изменений в Решение </w:t>
      </w:r>
      <w:proofErr w:type="spellStart"/>
      <w:r w:rsidR="00BC5352">
        <w:rPr>
          <w:sz w:val="28"/>
          <w:szCs w:val="28"/>
        </w:rPr>
        <w:t>Новогородокского</w:t>
      </w:r>
      <w:r w:rsidRPr="00063CF4">
        <w:rPr>
          <w:sz w:val="28"/>
          <w:szCs w:val="28"/>
        </w:rPr>
        <w:t>сельского</w:t>
      </w:r>
      <w:proofErr w:type="spellEnd"/>
    </w:p>
    <w:p w:rsidR="00BC5352" w:rsidRDefault="00DB6F92" w:rsidP="00DB6F92">
      <w:pPr>
        <w:rPr>
          <w:sz w:val="28"/>
          <w:szCs w:val="28"/>
        </w:rPr>
      </w:pPr>
      <w:r w:rsidRPr="00063CF4">
        <w:rPr>
          <w:sz w:val="28"/>
          <w:szCs w:val="28"/>
        </w:rPr>
        <w:t xml:space="preserve">Совета депутатов Енисейского района Красноярского края </w:t>
      </w:r>
    </w:p>
    <w:p w:rsidR="00DB6F92" w:rsidRPr="00063CF4" w:rsidRDefault="00DB6F92" w:rsidP="00DB6F92">
      <w:pPr>
        <w:rPr>
          <w:sz w:val="28"/>
          <w:szCs w:val="28"/>
        </w:rPr>
      </w:pPr>
      <w:r w:rsidRPr="00063CF4">
        <w:rPr>
          <w:sz w:val="28"/>
          <w:szCs w:val="28"/>
        </w:rPr>
        <w:t xml:space="preserve">от </w:t>
      </w:r>
      <w:r w:rsidR="00BC5352">
        <w:rPr>
          <w:sz w:val="28"/>
          <w:szCs w:val="28"/>
        </w:rPr>
        <w:t>23.06.2022</w:t>
      </w:r>
      <w:r w:rsidRPr="00063CF4">
        <w:rPr>
          <w:sz w:val="28"/>
          <w:szCs w:val="28"/>
        </w:rPr>
        <w:t xml:space="preserve"> № </w:t>
      </w:r>
      <w:r w:rsidR="00BC5352">
        <w:rPr>
          <w:sz w:val="28"/>
          <w:szCs w:val="28"/>
        </w:rPr>
        <w:t>11-р «</w:t>
      </w:r>
      <w:r w:rsidRPr="00063CF4">
        <w:rPr>
          <w:sz w:val="28"/>
          <w:szCs w:val="28"/>
        </w:rPr>
        <w:t>О налоге на имущество физических лиц»</w:t>
      </w:r>
    </w:p>
    <w:p w:rsidR="00DB6F92" w:rsidRPr="00063CF4" w:rsidRDefault="00DB6F92" w:rsidP="00DB6F92">
      <w:pPr>
        <w:rPr>
          <w:sz w:val="28"/>
          <w:szCs w:val="28"/>
          <w:highlight w:val="yellow"/>
        </w:rPr>
      </w:pPr>
    </w:p>
    <w:p w:rsidR="00DB6F92" w:rsidRPr="008C1678" w:rsidRDefault="00DB6F92" w:rsidP="00DB6F92">
      <w:pPr>
        <w:ind w:firstLine="705"/>
        <w:jc w:val="both"/>
        <w:rPr>
          <w:sz w:val="28"/>
          <w:szCs w:val="28"/>
        </w:rPr>
      </w:pPr>
      <w:proofErr w:type="gramStart"/>
      <w:r w:rsidRPr="00152279">
        <w:rPr>
          <w:sz w:val="28"/>
          <w:szCs w:val="28"/>
        </w:rPr>
        <w:t xml:space="preserve">В соответствии </w:t>
      </w:r>
      <w:r w:rsidR="00BC5352">
        <w:rPr>
          <w:sz w:val="28"/>
          <w:szCs w:val="28"/>
        </w:rPr>
        <w:t xml:space="preserve">со статьей 406 Налогового кодекса Российской Федерации, </w:t>
      </w:r>
      <w:r w:rsidRPr="00152279">
        <w:rPr>
          <w:sz w:val="28"/>
          <w:szCs w:val="28"/>
        </w:rPr>
        <w:t>Федеральным законом от 12.07.2024 г. № 176-ФЗ «О внесении изменений 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</w:t>
      </w:r>
      <w:r w:rsidR="00BC5352">
        <w:rPr>
          <w:sz w:val="28"/>
          <w:szCs w:val="28"/>
        </w:rPr>
        <w:t xml:space="preserve">ым </w:t>
      </w:r>
      <w:r w:rsidRPr="00152279">
        <w:rPr>
          <w:sz w:val="28"/>
          <w:szCs w:val="28"/>
        </w:rPr>
        <w:t>закон</w:t>
      </w:r>
      <w:r w:rsidR="00BC5352">
        <w:rPr>
          <w:sz w:val="28"/>
          <w:szCs w:val="28"/>
        </w:rPr>
        <w:t>ом</w:t>
      </w:r>
      <w:r w:rsidRPr="0015227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  </w:t>
      </w:r>
      <w:r w:rsidRPr="008C1678">
        <w:rPr>
          <w:sz w:val="28"/>
          <w:szCs w:val="28"/>
        </w:rPr>
        <w:t xml:space="preserve">Устава </w:t>
      </w:r>
      <w:proofErr w:type="spellStart"/>
      <w:r w:rsidR="00BC5352">
        <w:rPr>
          <w:sz w:val="28"/>
          <w:szCs w:val="28"/>
        </w:rPr>
        <w:t>Новогородокского</w:t>
      </w:r>
      <w:r w:rsidRPr="008C1678">
        <w:rPr>
          <w:sz w:val="28"/>
          <w:szCs w:val="28"/>
        </w:rPr>
        <w:t>сельсовета</w:t>
      </w:r>
      <w:r w:rsidRPr="007230C1">
        <w:rPr>
          <w:sz w:val="28"/>
          <w:szCs w:val="28"/>
        </w:rPr>
        <w:t>Енисейского</w:t>
      </w:r>
      <w:proofErr w:type="spellEnd"/>
      <w:r w:rsidRPr="007230C1">
        <w:rPr>
          <w:sz w:val="28"/>
          <w:szCs w:val="28"/>
        </w:rPr>
        <w:t xml:space="preserve"> района Красноярского</w:t>
      </w:r>
      <w:proofErr w:type="gramEnd"/>
      <w:r w:rsidRPr="007230C1">
        <w:rPr>
          <w:sz w:val="28"/>
          <w:szCs w:val="28"/>
        </w:rPr>
        <w:t xml:space="preserve"> края</w:t>
      </w:r>
      <w:r w:rsidRPr="008C1678">
        <w:rPr>
          <w:sz w:val="28"/>
          <w:szCs w:val="28"/>
        </w:rPr>
        <w:t xml:space="preserve">, </w:t>
      </w:r>
      <w:proofErr w:type="spellStart"/>
      <w:r w:rsidR="00BC5352">
        <w:rPr>
          <w:sz w:val="28"/>
          <w:szCs w:val="28"/>
        </w:rPr>
        <w:t>Новогородокский</w:t>
      </w:r>
      <w:r w:rsidRPr="008C1678">
        <w:rPr>
          <w:sz w:val="28"/>
          <w:szCs w:val="28"/>
        </w:rPr>
        <w:t>сельский</w:t>
      </w:r>
      <w:proofErr w:type="spellEnd"/>
      <w:r w:rsidRPr="008C1678">
        <w:rPr>
          <w:sz w:val="28"/>
          <w:szCs w:val="28"/>
        </w:rPr>
        <w:t xml:space="preserve"> Совет депутатов </w:t>
      </w:r>
      <w:r w:rsidRPr="00063CF4">
        <w:rPr>
          <w:b/>
          <w:sz w:val="28"/>
          <w:szCs w:val="28"/>
        </w:rPr>
        <w:t>РЕШИЛ:</w:t>
      </w:r>
    </w:p>
    <w:p w:rsidR="00DB6F92" w:rsidRPr="00063CF4" w:rsidRDefault="00DB6F92" w:rsidP="00DB6F9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3CF4">
        <w:rPr>
          <w:sz w:val="28"/>
          <w:szCs w:val="28"/>
        </w:rPr>
        <w:t xml:space="preserve">1.Внести в Решение </w:t>
      </w:r>
      <w:proofErr w:type="spellStart"/>
      <w:r w:rsidR="00BC5352">
        <w:rPr>
          <w:sz w:val="28"/>
          <w:szCs w:val="28"/>
        </w:rPr>
        <w:t>Новогородокского</w:t>
      </w:r>
      <w:r w:rsidRPr="00063CF4">
        <w:rPr>
          <w:sz w:val="28"/>
          <w:szCs w:val="28"/>
        </w:rPr>
        <w:t>сельского</w:t>
      </w:r>
      <w:proofErr w:type="spellEnd"/>
      <w:r w:rsidRPr="00063CF4">
        <w:rPr>
          <w:sz w:val="28"/>
          <w:szCs w:val="28"/>
        </w:rPr>
        <w:t xml:space="preserve"> Совета депутатов</w:t>
      </w:r>
    </w:p>
    <w:p w:rsidR="00DB6F92" w:rsidRPr="00063CF4" w:rsidRDefault="00DB6F92" w:rsidP="00DB6F92">
      <w:pPr>
        <w:jc w:val="both"/>
        <w:rPr>
          <w:sz w:val="28"/>
          <w:szCs w:val="28"/>
        </w:rPr>
      </w:pPr>
      <w:r w:rsidRPr="00063CF4">
        <w:rPr>
          <w:sz w:val="28"/>
          <w:szCs w:val="28"/>
        </w:rPr>
        <w:t xml:space="preserve">Енисейского района Красноярского края от </w:t>
      </w:r>
      <w:r w:rsidR="00BC5352">
        <w:rPr>
          <w:sz w:val="28"/>
          <w:szCs w:val="28"/>
        </w:rPr>
        <w:t>23.06</w:t>
      </w:r>
      <w:r>
        <w:rPr>
          <w:sz w:val="28"/>
          <w:szCs w:val="28"/>
        </w:rPr>
        <w:t>.20</w:t>
      </w:r>
      <w:r w:rsidR="00BC5352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BC5352">
        <w:rPr>
          <w:sz w:val="28"/>
          <w:szCs w:val="28"/>
        </w:rPr>
        <w:t>11-р</w:t>
      </w:r>
      <w:r w:rsidRPr="00063CF4">
        <w:rPr>
          <w:sz w:val="28"/>
          <w:szCs w:val="28"/>
        </w:rPr>
        <w:t xml:space="preserve"> «О налоге на имущество физических лиц» (далее Решение) следующие изменения: </w:t>
      </w:r>
    </w:p>
    <w:p w:rsidR="00DB6F92" w:rsidRPr="00063CF4" w:rsidRDefault="00DB6F92" w:rsidP="00DB6F9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3CF4">
        <w:rPr>
          <w:sz w:val="28"/>
          <w:szCs w:val="28"/>
        </w:rPr>
        <w:t>пункт 2 Решения 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06"/>
        <w:gridCol w:w="2126"/>
      </w:tblGrid>
      <w:tr w:rsidR="00DB6F92" w:rsidRPr="00603329" w:rsidTr="00385808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1B7C41" w:rsidRDefault="00DB6F92" w:rsidP="00385808">
            <w:r w:rsidRPr="001B7C41">
              <w:t>№ </w:t>
            </w:r>
            <w:r w:rsidRPr="001B7C41">
              <w:br/>
            </w:r>
            <w:proofErr w:type="gramStart"/>
            <w:r w:rsidRPr="001B7C41">
              <w:t>п</w:t>
            </w:r>
            <w:proofErr w:type="gramEnd"/>
            <w:r w:rsidRPr="001B7C41"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1B7C41" w:rsidRDefault="00DB6F92" w:rsidP="00385808">
            <w:r w:rsidRPr="001B7C41"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1B7C41" w:rsidRDefault="00DB6F92" w:rsidP="00385808">
            <w:r w:rsidRPr="001B7C41">
              <w:t>Налоговая ставка               (в процентах)</w:t>
            </w:r>
          </w:p>
        </w:tc>
      </w:tr>
      <w:tr w:rsidR="00DB6F92" w:rsidRPr="00603329" w:rsidTr="003858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</w:p>
        </w:tc>
      </w:tr>
      <w:tr w:rsidR="00DB6F92" w:rsidRPr="00603329" w:rsidTr="003858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жилой дом (часть жилого дома)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jc w:val="center"/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DB6F92" w:rsidRPr="00603329" w:rsidTr="003858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(часть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B6F92" w:rsidRPr="00603329" w:rsidTr="003858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jc w:val="center"/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DB6F92" w:rsidRPr="00603329" w:rsidTr="003858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 xml:space="preserve">объект незавершенного строительства в случае, если проектируемым назначением такого объекта является </w:t>
            </w: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jc w:val="center"/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DB6F92" w:rsidRPr="00603329" w:rsidTr="003858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единый недвижимый комплекс, в состав которог</w:t>
            </w:r>
            <w:r>
              <w:rPr>
                <w:sz w:val="28"/>
                <w:szCs w:val="28"/>
              </w:rPr>
              <w:t>о входит хотя бы один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jc w:val="center"/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DB6F92" w:rsidRPr="00603329" w:rsidTr="003858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 xml:space="preserve">гараж, </w:t>
            </w:r>
            <w:proofErr w:type="spellStart"/>
            <w:r w:rsidRPr="00603329">
              <w:rPr>
                <w:sz w:val="28"/>
                <w:szCs w:val="28"/>
              </w:rPr>
              <w:t>машино-место</w:t>
            </w:r>
            <w:proofErr w:type="spellEnd"/>
            <w:r w:rsidRPr="00603329">
              <w:rPr>
                <w:sz w:val="28"/>
                <w:szCs w:val="28"/>
              </w:rPr>
              <w:t>, в том числе расположенные в объектах налогообложения, указанных в подпункте 2 пункта 2 статья 406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jc w:val="center"/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0,1</w:t>
            </w:r>
          </w:p>
        </w:tc>
      </w:tr>
      <w:tr w:rsidR="00DB6F92" w:rsidRPr="00603329" w:rsidTr="003858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 xml:space="preserve">хозяйственное строение или сооружение, площадь </w:t>
            </w:r>
            <w:r w:rsidRPr="00D541DD">
              <w:rPr>
                <w:sz w:val="28"/>
                <w:szCs w:val="28"/>
              </w:rPr>
              <w:t>каждого их которыхне</w:t>
            </w:r>
            <w:r w:rsidRPr="00603329">
              <w:rPr>
                <w:sz w:val="28"/>
                <w:szCs w:val="28"/>
              </w:rPr>
              <w:t xml:space="preserve"> превышает 50 квадратных метров и которое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jc w:val="center"/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0,1</w:t>
            </w:r>
          </w:p>
        </w:tc>
      </w:tr>
      <w:tr w:rsidR="00DB6F92" w:rsidRPr="00603329" w:rsidTr="003858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D541DD" w:rsidRDefault="00DB6F92" w:rsidP="00385808">
            <w:pPr>
              <w:rPr>
                <w:sz w:val="28"/>
                <w:szCs w:val="28"/>
              </w:rPr>
            </w:pPr>
            <w:r w:rsidRPr="00D541DD">
              <w:rPr>
                <w:sz w:val="28"/>
                <w:szCs w:val="28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D541DD" w:rsidRDefault="00DB6F92" w:rsidP="00385808">
            <w:pPr>
              <w:rPr>
                <w:sz w:val="28"/>
                <w:szCs w:val="28"/>
              </w:rPr>
            </w:pPr>
            <w:r w:rsidRPr="00D541DD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п. 7 ст. 378.2 Налогового Кодекса Российской Федерации, в отношении объектов налогообложения, предусмотренных абзацем 2  п. 10 ст. 378.2 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D541DD" w:rsidRDefault="00DB6F92" w:rsidP="00385808">
            <w:pPr>
              <w:jc w:val="center"/>
              <w:rPr>
                <w:sz w:val="28"/>
                <w:szCs w:val="28"/>
              </w:rPr>
            </w:pPr>
            <w:r w:rsidRPr="00D541DD">
              <w:rPr>
                <w:sz w:val="28"/>
                <w:szCs w:val="28"/>
              </w:rPr>
              <w:t>2</w:t>
            </w:r>
          </w:p>
        </w:tc>
      </w:tr>
      <w:tr w:rsidR="00DB6F92" w:rsidRPr="00603329" w:rsidTr="003858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D541DD" w:rsidRDefault="00DB6F92" w:rsidP="00385808">
            <w:pPr>
              <w:rPr>
                <w:sz w:val="28"/>
                <w:szCs w:val="28"/>
              </w:rPr>
            </w:pPr>
            <w:r w:rsidRPr="00D541DD">
              <w:rPr>
                <w:sz w:val="28"/>
                <w:szCs w:val="28"/>
              </w:rPr>
              <w:t>2.1.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D541DD" w:rsidRDefault="00DB6F92" w:rsidP="00385808">
            <w:pPr>
              <w:rPr>
                <w:sz w:val="28"/>
                <w:szCs w:val="28"/>
              </w:rPr>
            </w:pPr>
            <w:r w:rsidRPr="00D541DD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D541DD" w:rsidRDefault="00DB6F92" w:rsidP="00385808">
            <w:pPr>
              <w:jc w:val="center"/>
              <w:rPr>
                <w:sz w:val="28"/>
                <w:szCs w:val="28"/>
              </w:rPr>
            </w:pPr>
            <w:r w:rsidRPr="00D541DD">
              <w:rPr>
                <w:sz w:val="28"/>
                <w:szCs w:val="28"/>
              </w:rPr>
              <w:t>2,5</w:t>
            </w:r>
          </w:p>
        </w:tc>
      </w:tr>
      <w:tr w:rsidR="00DB6F92" w:rsidRPr="00603329" w:rsidTr="003858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2" w:rsidRPr="00603329" w:rsidRDefault="00DB6F92" w:rsidP="00385808">
            <w:pPr>
              <w:jc w:val="center"/>
              <w:rPr>
                <w:sz w:val="28"/>
                <w:szCs w:val="28"/>
              </w:rPr>
            </w:pPr>
            <w:r w:rsidRPr="00603329">
              <w:rPr>
                <w:sz w:val="28"/>
                <w:szCs w:val="28"/>
              </w:rPr>
              <w:t>0,5</w:t>
            </w:r>
          </w:p>
        </w:tc>
      </w:tr>
    </w:tbl>
    <w:p w:rsidR="00DB6F92" w:rsidRDefault="00DB6F92" w:rsidP="00DB6F92">
      <w:pPr>
        <w:ind w:left="705"/>
        <w:jc w:val="both"/>
        <w:rPr>
          <w:sz w:val="28"/>
          <w:szCs w:val="28"/>
        </w:rPr>
      </w:pPr>
    </w:p>
    <w:p w:rsidR="00DB6F92" w:rsidRDefault="00DB6F92" w:rsidP="00DB6F92">
      <w:pPr>
        <w:ind w:firstLine="708"/>
        <w:jc w:val="both"/>
        <w:rPr>
          <w:sz w:val="28"/>
          <w:szCs w:val="28"/>
        </w:rPr>
      </w:pPr>
      <w:r w:rsidRPr="005C166F">
        <w:rPr>
          <w:sz w:val="28"/>
          <w:szCs w:val="28"/>
        </w:rPr>
        <w:t xml:space="preserve">2. </w:t>
      </w:r>
      <w:proofErr w:type="gramStart"/>
      <w:r w:rsidRPr="005C166F">
        <w:rPr>
          <w:sz w:val="28"/>
          <w:szCs w:val="28"/>
        </w:rPr>
        <w:t>Контроль за</w:t>
      </w:r>
      <w:proofErr w:type="gramEnd"/>
      <w:r w:rsidRPr="005C166F">
        <w:rPr>
          <w:sz w:val="28"/>
          <w:szCs w:val="28"/>
        </w:rPr>
        <w:t xml:space="preserve"> исполнением настоящего Решения </w:t>
      </w:r>
      <w:r w:rsidR="006077D4" w:rsidRPr="005C166F">
        <w:rPr>
          <w:sz w:val="28"/>
          <w:szCs w:val="28"/>
        </w:rPr>
        <w:t>возложить на постоянную депутатскую комиссию по финансам, бюджету, налоговой и экономической политике и собственности</w:t>
      </w:r>
      <w:r w:rsidR="005C166F" w:rsidRPr="005C166F">
        <w:rPr>
          <w:sz w:val="28"/>
          <w:szCs w:val="28"/>
        </w:rPr>
        <w:t xml:space="preserve"> (С.В.Ростовский)</w:t>
      </w:r>
      <w:r w:rsidR="006077D4" w:rsidRPr="005C166F">
        <w:rPr>
          <w:sz w:val="28"/>
          <w:szCs w:val="28"/>
        </w:rPr>
        <w:t>.</w:t>
      </w:r>
    </w:p>
    <w:p w:rsidR="00DB6F92" w:rsidRPr="00603329" w:rsidRDefault="00DB6F92" w:rsidP="00DB6F92">
      <w:pPr>
        <w:ind w:firstLine="708"/>
        <w:jc w:val="both"/>
        <w:rPr>
          <w:sz w:val="28"/>
          <w:szCs w:val="28"/>
        </w:rPr>
      </w:pPr>
      <w:r w:rsidRPr="006077D4">
        <w:rPr>
          <w:sz w:val="28"/>
          <w:szCs w:val="28"/>
        </w:rPr>
        <w:t xml:space="preserve">3.Настоящее решение вступает в силу  по истечению одного месяца со дня его официального опубликования </w:t>
      </w:r>
      <w:r w:rsidRPr="006077D4">
        <w:rPr>
          <w:bCs/>
          <w:kern w:val="32"/>
          <w:sz w:val="28"/>
          <w:szCs w:val="32"/>
        </w:rPr>
        <w:t xml:space="preserve">в информационном </w:t>
      </w:r>
      <w:r w:rsidRPr="006077D4">
        <w:rPr>
          <w:sz w:val="28"/>
          <w:szCs w:val="28"/>
        </w:rPr>
        <w:t>печатном издании «</w:t>
      </w:r>
      <w:proofErr w:type="spellStart"/>
      <w:r w:rsidR="001B7C41" w:rsidRPr="006077D4">
        <w:rPr>
          <w:sz w:val="28"/>
          <w:szCs w:val="28"/>
        </w:rPr>
        <w:t>Касовский</w:t>
      </w:r>
      <w:proofErr w:type="spellEnd"/>
      <w:r w:rsidR="001B7C41" w:rsidRPr="006077D4">
        <w:rPr>
          <w:sz w:val="28"/>
          <w:szCs w:val="28"/>
        </w:rPr>
        <w:t xml:space="preserve"> вестник»</w:t>
      </w:r>
      <w:r w:rsidRPr="006077D4">
        <w:rPr>
          <w:sz w:val="28"/>
          <w:szCs w:val="28"/>
        </w:rPr>
        <w:t xml:space="preserve">, </w:t>
      </w:r>
      <w:r w:rsidR="006077D4" w:rsidRPr="006077D4">
        <w:rPr>
          <w:sz w:val="28"/>
          <w:szCs w:val="28"/>
        </w:rPr>
        <w:t xml:space="preserve">подлежит размещению на официальном сайте администрации Новогородокского сельсовета в сети интернет </w:t>
      </w:r>
      <w:r w:rsidRPr="006077D4">
        <w:rPr>
          <w:sz w:val="28"/>
          <w:szCs w:val="28"/>
        </w:rPr>
        <w:t xml:space="preserve">и распространяет свое действие на </w:t>
      </w:r>
      <w:proofErr w:type="gramStart"/>
      <w:r w:rsidRPr="006077D4">
        <w:rPr>
          <w:sz w:val="28"/>
          <w:szCs w:val="28"/>
        </w:rPr>
        <w:t>правоотношения</w:t>
      </w:r>
      <w:proofErr w:type="gramEnd"/>
      <w:r w:rsidRPr="006077D4">
        <w:rPr>
          <w:sz w:val="28"/>
          <w:szCs w:val="28"/>
        </w:rPr>
        <w:t xml:space="preserve"> возникшие с 01 января 2025 года.</w:t>
      </w:r>
    </w:p>
    <w:p w:rsidR="00DB6F92" w:rsidRPr="00C81A4B" w:rsidRDefault="00DB6F92" w:rsidP="00DB6F9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B6F92" w:rsidRPr="00063CF4" w:rsidRDefault="00DB6F92" w:rsidP="00DB6F92">
      <w:pPr>
        <w:jc w:val="both"/>
        <w:rPr>
          <w:sz w:val="28"/>
          <w:szCs w:val="28"/>
          <w:highlight w:val="yellow"/>
        </w:rPr>
      </w:pPr>
    </w:p>
    <w:p w:rsidR="001B7C41" w:rsidRPr="00D541DD" w:rsidRDefault="001B7C41" w:rsidP="001B7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1D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541D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B7C41" w:rsidRPr="00D541DD" w:rsidRDefault="001B7C41" w:rsidP="00D541DD">
      <w:pPr>
        <w:pStyle w:val="a3"/>
        <w:tabs>
          <w:tab w:val="left" w:pos="6388"/>
        </w:tabs>
        <w:rPr>
          <w:rFonts w:ascii="Times New Roman" w:hAnsi="Times New Roman" w:cs="Times New Roman"/>
          <w:sz w:val="28"/>
          <w:szCs w:val="28"/>
        </w:rPr>
      </w:pPr>
      <w:r w:rsidRPr="00D541D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541DD">
        <w:rPr>
          <w:rFonts w:ascii="Times New Roman" w:hAnsi="Times New Roman" w:cs="Times New Roman"/>
          <w:sz w:val="28"/>
          <w:szCs w:val="28"/>
        </w:rPr>
        <w:tab/>
        <w:t>С.В.Ростовский</w:t>
      </w:r>
    </w:p>
    <w:p w:rsidR="00D541DD" w:rsidRDefault="00D541DD" w:rsidP="00DB6F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F92" w:rsidRPr="00D541DD" w:rsidRDefault="001B7C41" w:rsidP="00DB6F92">
      <w:pPr>
        <w:pStyle w:val="a3"/>
      </w:pPr>
      <w:r w:rsidRPr="00D541D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</w:t>
      </w:r>
      <w:proofErr w:type="spellStart"/>
      <w:r w:rsidRPr="00D541DD">
        <w:rPr>
          <w:rFonts w:ascii="Times New Roman" w:hAnsi="Times New Roman" w:cs="Times New Roman"/>
          <w:sz w:val="28"/>
          <w:szCs w:val="28"/>
        </w:rPr>
        <w:t>Е.В.Давидюк</w:t>
      </w:r>
      <w:proofErr w:type="spellEnd"/>
    </w:p>
    <w:p w:rsidR="00680EAA" w:rsidRDefault="00680EAA"/>
    <w:sectPr w:rsidR="00680EAA" w:rsidSect="00C0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136D"/>
    <w:rsid w:val="001B7C41"/>
    <w:rsid w:val="0042136D"/>
    <w:rsid w:val="005C166F"/>
    <w:rsid w:val="006077D4"/>
    <w:rsid w:val="00680EAA"/>
    <w:rsid w:val="00787D96"/>
    <w:rsid w:val="007B1BF6"/>
    <w:rsid w:val="00A7459A"/>
    <w:rsid w:val="00AF161F"/>
    <w:rsid w:val="00BC5352"/>
    <w:rsid w:val="00D541DD"/>
    <w:rsid w:val="00D801FB"/>
    <w:rsid w:val="00DB6F92"/>
    <w:rsid w:val="00E1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F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6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F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6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CHB3</dc:creator>
  <cp:lastModifiedBy>novgor</cp:lastModifiedBy>
  <cp:revision>5</cp:revision>
  <cp:lastPrinted>2024-11-27T04:02:00Z</cp:lastPrinted>
  <dcterms:created xsi:type="dcterms:W3CDTF">2024-11-22T02:30:00Z</dcterms:created>
  <dcterms:modified xsi:type="dcterms:W3CDTF">2024-11-27T04:02:00Z</dcterms:modified>
</cp:coreProperties>
</file>