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2F" w:rsidRPr="003F012D" w:rsidRDefault="00CD0F2F" w:rsidP="00CD0F2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012D">
        <w:rPr>
          <w:rFonts w:ascii="Arial" w:eastAsia="Times New Roman" w:hAnsi="Arial" w:cs="Arial"/>
          <w:b/>
          <w:bCs/>
          <w:sz w:val="24"/>
          <w:szCs w:val="24"/>
        </w:rPr>
        <w:t>НОВОГОРОДОКСКИЙ СЕЛЬСКИЙ СОВЕТ ДЕПУТАТОВ</w:t>
      </w:r>
    </w:p>
    <w:p w:rsidR="00CD0F2F" w:rsidRPr="003F012D" w:rsidRDefault="00CD0F2F" w:rsidP="00CD0F2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012D">
        <w:rPr>
          <w:rFonts w:ascii="Arial" w:eastAsia="Times New Roman" w:hAnsi="Arial" w:cs="Arial"/>
          <w:b/>
          <w:bCs/>
          <w:sz w:val="24"/>
          <w:szCs w:val="24"/>
        </w:rPr>
        <w:t>ЕНИСЕЙСКОГО РАЙОНА</w:t>
      </w:r>
      <w:r w:rsidRPr="003F012D">
        <w:rPr>
          <w:rFonts w:ascii="Arial" w:eastAsia="Times New Roman" w:hAnsi="Arial" w:cs="Arial"/>
          <w:b/>
          <w:bCs/>
          <w:sz w:val="24"/>
          <w:szCs w:val="24"/>
        </w:rPr>
        <w:br/>
        <w:t xml:space="preserve">КРАСНОЯРСКОГО КРАЯ </w:t>
      </w:r>
    </w:p>
    <w:p w:rsidR="00CD0F2F" w:rsidRPr="003F012D" w:rsidRDefault="00CD0F2F" w:rsidP="00CD0F2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D0F2F" w:rsidRPr="003F012D" w:rsidRDefault="00CD0F2F" w:rsidP="00CD0F2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012D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CD0F2F" w:rsidRPr="003F012D" w:rsidRDefault="00CD0F2F" w:rsidP="00CD0F2F">
      <w:pPr>
        <w:tabs>
          <w:tab w:val="center" w:pos="5032"/>
          <w:tab w:val="left" w:pos="808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D0F2F" w:rsidRPr="003F012D" w:rsidRDefault="00CD0F2F" w:rsidP="00CD0F2F">
      <w:pPr>
        <w:tabs>
          <w:tab w:val="center" w:pos="5032"/>
          <w:tab w:val="left" w:pos="8085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F012D">
        <w:rPr>
          <w:rFonts w:ascii="Arial" w:eastAsia="Times New Roman" w:hAnsi="Arial" w:cs="Arial"/>
          <w:bCs/>
          <w:sz w:val="24"/>
          <w:szCs w:val="24"/>
        </w:rPr>
        <w:t>05.06.2023г.                             п.Новый Городок                          №12-р</w:t>
      </w:r>
    </w:p>
    <w:p w:rsidR="00CD0F2F" w:rsidRPr="003F012D" w:rsidRDefault="00CD0F2F" w:rsidP="00CD0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D0F2F" w:rsidRPr="003F012D" w:rsidRDefault="00CD0F2F" w:rsidP="00CD0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b/>
          <w:bCs/>
          <w:sz w:val="24"/>
          <w:szCs w:val="24"/>
        </w:rPr>
        <w:t>Об утверждении отчета об исполнении бюджета муниципального образования Новогородокского сельсовета Енисейского района за 2022 год</w:t>
      </w:r>
    </w:p>
    <w:p w:rsidR="00CD0F2F" w:rsidRPr="003F012D" w:rsidRDefault="00CD0F2F" w:rsidP="00CD0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 №131-ФЗ «Об общих принципах организации местного самоуправления в Российской Федерации», со статьей 264.6 Бюджетного кодекса Российской Федерации,  Уставом Новогородокского сельсовета, Решением Совета депутатов от 27.12.2021г.№24-р «О внесении  изменений в решение Новогородокского сельского Совета депутатов от 14.01.2018г №2-р «Об утверждении Положения о бюджетном процессе в Новогородокском сельсовете Енисейского района» Новогородокский сельский Совет депутатов </w:t>
      </w:r>
    </w:p>
    <w:p w:rsidR="00CD0F2F" w:rsidRPr="003F012D" w:rsidRDefault="00CD0F2F" w:rsidP="00CD0F2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sz w:val="24"/>
          <w:szCs w:val="24"/>
        </w:rPr>
        <w:t>РЕШИЛ:</w:t>
      </w: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sz w:val="24"/>
          <w:szCs w:val="24"/>
        </w:rPr>
        <w:t>1. Утвердить отчет об исполнении бюджета Муниципального образования Новогородокского сельсовета Енисейского района за 2022год по доходам в сумме 5867,8 тыс.руб. по расходам в сумме 6043,8 тыс.руб. профицит бюджета в сумме 224,27 тыс.руб., в структуре классификации доходов, расходов и источников бюджетов Российской Федерации.</w:t>
      </w: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sz w:val="24"/>
          <w:szCs w:val="24"/>
        </w:rPr>
        <w:t xml:space="preserve">2. </w:t>
      </w:r>
      <w:r w:rsidRPr="003F012D">
        <w:rPr>
          <w:rFonts w:ascii="Arial" w:eastAsia="Calibri" w:hAnsi="Arial" w:cs="Arial"/>
          <w:sz w:val="24"/>
          <w:szCs w:val="24"/>
        </w:rPr>
        <w:t>Утвердить общий объём поступивших доходов бюджета муниципального образования Новогородокский сельсовет за 2022 год по кодам классификации доходов бюджетов согласно приложению 1.</w:t>
      </w: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F012D">
        <w:rPr>
          <w:rFonts w:ascii="Arial" w:eastAsia="Calibri" w:hAnsi="Arial" w:cs="Arial"/>
          <w:sz w:val="24"/>
          <w:szCs w:val="24"/>
        </w:rPr>
        <w:t xml:space="preserve">3. Утвердить </w:t>
      </w:r>
      <w:r w:rsidRPr="003F012D">
        <w:rPr>
          <w:rFonts w:ascii="Arial" w:eastAsia="Times New Roman" w:hAnsi="Arial" w:cs="Arial"/>
          <w:bCs/>
          <w:sz w:val="24"/>
          <w:szCs w:val="24"/>
        </w:rPr>
        <w:t>Расходы бюджета поселения по</w:t>
      </w:r>
      <w:r w:rsidRPr="003F01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ведомственной структуре расходов соответствующего бюджета</w:t>
      </w:r>
      <w:r w:rsidRPr="003F01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F012D">
        <w:rPr>
          <w:rFonts w:ascii="Arial" w:eastAsia="Times New Roman" w:hAnsi="Arial" w:cs="Arial"/>
          <w:bCs/>
          <w:sz w:val="24"/>
          <w:szCs w:val="24"/>
        </w:rPr>
        <w:t>за 2022 год согласно приложению 2.</w:t>
      </w: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012D">
        <w:rPr>
          <w:rFonts w:ascii="Arial" w:eastAsia="Calibri" w:hAnsi="Arial" w:cs="Arial"/>
          <w:sz w:val="24"/>
          <w:szCs w:val="24"/>
        </w:rPr>
        <w:t>4. Утвердить объём произведённых расходов бюджета муниципального образования Новогородокский сельсовет за 2022 год</w:t>
      </w:r>
      <w:r w:rsidRPr="003F01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по разделам и подразделам классификации расходов бюджетов</w:t>
      </w:r>
      <w:r w:rsidRPr="003F012D">
        <w:rPr>
          <w:rFonts w:ascii="Arial" w:eastAsia="Calibri" w:hAnsi="Arial" w:cs="Arial"/>
          <w:sz w:val="24"/>
          <w:szCs w:val="24"/>
        </w:rPr>
        <w:t xml:space="preserve"> согласно приложению 3,</w:t>
      </w: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sz w:val="24"/>
          <w:szCs w:val="24"/>
        </w:rPr>
        <w:t>5. Утвердить источники внутреннего финансирования дефицита бюджета муниципального образования Новогородокский сельсовет по кодам классификации источников финансирования дефицитов бюджетов согласно приложению 4.</w:t>
      </w: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012D">
        <w:rPr>
          <w:rFonts w:ascii="Arial" w:eastAsia="Calibri" w:hAnsi="Arial" w:cs="Arial"/>
          <w:sz w:val="24"/>
          <w:szCs w:val="24"/>
        </w:rPr>
        <w:t xml:space="preserve">6.Принять решение «Об утверждении отчета об исполнении бюджета муниципального образования Новогородокский сельсовет Енисейского района за 2022 год» за основу. </w:t>
      </w: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012D">
        <w:rPr>
          <w:rFonts w:ascii="Arial" w:eastAsia="Calibri" w:hAnsi="Arial" w:cs="Arial"/>
          <w:sz w:val="24"/>
          <w:szCs w:val="24"/>
        </w:rPr>
        <w:t>7. Контроль за настоящим решением возложить на главного бухгалтера Габуния Н.М.</w:t>
      </w: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sz w:val="24"/>
          <w:szCs w:val="24"/>
        </w:rPr>
        <w:t>8. Настоящее решение вступает в силу в день, следующий за днем его</w:t>
      </w:r>
    </w:p>
    <w:p w:rsidR="00CD0F2F" w:rsidRPr="003F012D" w:rsidRDefault="00CD0F2F" w:rsidP="00CD0F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sz w:val="24"/>
          <w:szCs w:val="24"/>
        </w:rPr>
        <w:t>официального опубликования в печатном издании «Касовский вестник» и подлежит размещению на официальном сайте администрации Новогородокского сельсовета.</w:t>
      </w:r>
    </w:p>
    <w:p w:rsidR="00CD0F2F" w:rsidRPr="003F012D" w:rsidRDefault="00CD0F2F" w:rsidP="00CD0F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D0F2F" w:rsidRPr="003F012D" w:rsidRDefault="00CD0F2F" w:rsidP="00CD0F2F">
      <w:pPr>
        <w:tabs>
          <w:tab w:val="left" w:pos="723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sz w:val="24"/>
          <w:szCs w:val="24"/>
        </w:rPr>
        <w:t>Глава сельсовета</w:t>
      </w:r>
      <w:r w:rsidRPr="003F012D">
        <w:rPr>
          <w:rFonts w:ascii="Arial" w:eastAsia="Times New Roman" w:hAnsi="Arial" w:cs="Arial"/>
          <w:sz w:val="24"/>
          <w:szCs w:val="24"/>
        </w:rPr>
        <w:tab/>
        <w:t>Е.В. Давидюк</w:t>
      </w:r>
    </w:p>
    <w:p w:rsidR="00CD0F2F" w:rsidRPr="003F012D" w:rsidRDefault="00CD0F2F" w:rsidP="00CD0F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0F2F" w:rsidRPr="003F012D" w:rsidRDefault="00CD0F2F" w:rsidP="00CD0F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F012D">
        <w:rPr>
          <w:rFonts w:ascii="Arial" w:eastAsia="Times New Roman" w:hAnsi="Arial" w:cs="Arial"/>
          <w:sz w:val="24"/>
          <w:szCs w:val="24"/>
          <w:lang w:eastAsia="ar-SA"/>
        </w:rPr>
        <w:t>Председатель Новогородокского</w:t>
      </w:r>
    </w:p>
    <w:p w:rsidR="00CD0F2F" w:rsidRPr="003F012D" w:rsidRDefault="00CD0F2F" w:rsidP="00CD0F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012D">
        <w:rPr>
          <w:rFonts w:ascii="Arial" w:eastAsia="Times New Roman" w:hAnsi="Arial" w:cs="Arial"/>
          <w:sz w:val="24"/>
          <w:szCs w:val="24"/>
          <w:lang w:eastAsia="ar-SA"/>
        </w:rPr>
        <w:t>сельского Совета депутатов</w:t>
      </w:r>
      <w:r w:rsidRPr="003F01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F01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F01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F01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F012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F012D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С.В.Ростовский</w:t>
      </w:r>
    </w:p>
    <w:sectPr w:rsidR="00CD0F2F" w:rsidRPr="003F012D" w:rsidSect="00CD0F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BD" w:rsidRDefault="00153DBD" w:rsidP="00CD0F2F">
      <w:pPr>
        <w:spacing w:after="0" w:line="240" w:lineRule="auto"/>
      </w:pPr>
      <w:r>
        <w:separator/>
      </w:r>
    </w:p>
  </w:endnote>
  <w:endnote w:type="continuationSeparator" w:id="1">
    <w:p w:rsidR="00153DBD" w:rsidRDefault="00153DBD" w:rsidP="00CD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BD" w:rsidRDefault="00153DBD" w:rsidP="00CD0F2F">
      <w:pPr>
        <w:spacing w:after="0" w:line="240" w:lineRule="auto"/>
      </w:pPr>
      <w:r>
        <w:separator/>
      </w:r>
    </w:p>
  </w:footnote>
  <w:footnote w:type="continuationSeparator" w:id="1">
    <w:p w:rsidR="00153DBD" w:rsidRDefault="00153DBD" w:rsidP="00CD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F2F"/>
    <w:rsid w:val="00153DBD"/>
    <w:rsid w:val="002653A8"/>
    <w:rsid w:val="003F012D"/>
    <w:rsid w:val="00415BF7"/>
    <w:rsid w:val="0050513D"/>
    <w:rsid w:val="008D763A"/>
    <w:rsid w:val="00CD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F2F"/>
  </w:style>
  <w:style w:type="paragraph" w:styleId="a5">
    <w:name w:val="footer"/>
    <w:basedOn w:val="a"/>
    <w:link w:val="a6"/>
    <w:uiPriority w:val="99"/>
    <w:semiHidden/>
    <w:unhideWhenUsed/>
    <w:rsid w:val="00CD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5</cp:revision>
  <dcterms:created xsi:type="dcterms:W3CDTF">2023-07-07T07:27:00Z</dcterms:created>
  <dcterms:modified xsi:type="dcterms:W3CDTF">2023-10-12T05:09:00Z</dcterms:modified>
</cp:coreProperties>
</file>