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69" w:rsidRPr="00B86695" w:rsidRDefault="00B17A69" w:rsidP="00B17A69">
      <w:pPr>
        <w:jc w:val="center"/>
        <w:rPr>
          <w:rFonts w:ascii="Arial Black" w:hAnsi="Arial Black"/>
          <w:sz w:val="56"/>
          <w:szCs w:val="56"/>
        </w:rPr>
      </w:pPr>
      <w:r w:rsidRPr="00B86695">
        <w:rPr>
          <w:rFonts w:ascii="Arial Black" w:hAnsi="Arial Black"/>
          <w:sz w:val="56"/>
          <w:szCs w:val="56"/>
        </w:rPr>
        <w:t>Касовский вестник</w:t>
      </w:r>
    </w:p>
    <w:p w:rsidR="00B17A69" w:rsidRPr="00187EC7" w:rsidRDefault="00B05F91" w:rsidP="00B17A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D75BB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187EC7" w:rsidRPr="00187EC7">
        <w:rPr>
          <w:rFonts w:ascii="Times New Roman" w:hAnsi="Times New Roman" w:cs="Times New Roman"/>
          <w:b/>
          <w:sz w:val="28"/>
          <w:szCs w:val="28"/>
        </w:rPr>
        <w:t>.202</w:t>
      </w:r>
      <w:r w:rsidR="00CC4C4F">
        <w:rPr>
          <w:rFonts w:ascii="Times New Roman" w:hAnsi="Times New Roman" w:cs="Times New Roman"/>
          <w:b/>
          <w:sz w:val="28"/>
          <w:szCs w:val="28"/>
        </w:rPr>
        <w:t>4</w:t>
      </w:r>
      <w:r w:rsidR="00B17A69" w:rsidRPr="00187EC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7EC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F603B" w:rsidRPr="00187EC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17A69" w:rsidRPr="00187EC7">
        <w:rPr>
          <w:rFonts w:ascii="Times New Roman" w:hAnsi="Times New Roman" w:cs="Times New Roman"/>
          <w:b/>
          <w:sz w:val="28"/>
          <w:szCs w:val="28"/>
        </w:rPr>
        <w:t>п.Но</w:t>
      </w:r>
      <w:r w:rsidR="00B86695" w:rsidRPr="00187EC7">
        <w:rPr>
          <w:rFonts w:ascii="Times New Roman" w:hAnsi="Times New Roman" w:cs="Times New Roman"/>
          <w:b/>
          <w:sz w:val="28"/>
          <w:szCs w:val="28"/>
        </w:rPr>
        <w:t>вый Городок</w:t>
      </w:r>
      <w:r w:rsidR="00554E81" w:rsidRPr="00187E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603B" w:rsidRPr="00187EC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87EC7" w:rsidRPr="00187EC7">
        <w:rPr>
          <w:rFonts w:ascii="Times New Roman" w:hAnsi="Times New Roman" w:cs="Times New Roman"/>
          <w:b/>
          <w:sz w:val="28"/>
          <w:szCs w:val="28"/>
        </w:rPr>
        <w:tab/>
        <w:t xml:space="preserve">                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B17A69" w:rsidRPr="00554E81" w:rsidRDefault="00B17A69" w:rsidP="00B17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A69" w:rsidRPr="00554E81" w:rsidRDefault="00B17A69" w:rsidP="00B17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81">
        <w:rPr>
          <w:rFonts w:ascii="Times New Roman" w:hAnsi="Times New Roman" w:cs="Times New Roman"/>
          <w:b/>
          <w:sz w:val="24"/>
          <w:szCs w:val="24"/>
        </w:rPr>
        <w:t>Официальное  издание местного самоуправления</w:t>
      </w:r>
    </w:p>
    <w:p w:rsidR="00B17A69" w:rsidRPr="00554E81" w:rsidRDefault="00B17A69" w:rsidP="00B17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81">
        <w:rPr>
          <w:rFonts w:ascii="Times New Roman" w:hAnsi="Times New Roman" w:cs="Times New Roman"/>
          <w:b/>
          <w:sz w:val="24"/>
          <w:szCs w:val="24"/>
        </w:rPr>
        <w:t>Новогородокского сельсовета</w:t>
      </w:r>
    </w:p>
    <w:p w:rsidR="00B17A69" w:rsidRPr="00554E81" w:rsidRDefault="00B17A69" w:rsidP="00EF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81">
        <w:rPr>
          <w:rFonts w:ascii="Times New Roman" w:hAnsi="Times New Roman" w:cs="Times New Roman"/>
          <w:b/>
          <w:sz w:val="24"/>
          <w:szCs w:val="24"/>
        </w:rPr>
        <w:t>Енисейского района  Красноярского края</w:t>
      </w:r>
    </w:p>
    <w:p w:rsidR="00B17A69" w:rsidRPr="00187EC7" w:rsidRDefault="00434564" w:rsidP="00B17A69">
      <w:pPr>
        <w:rPr>
          <w:rFonts w:ascii="Arial Black" w:hAnsi="Arial Black"/>
          <w:sz w:val="28"/>
          <w:szCs w:val="28"/>
        </w:rPr>
      </w:pPr>
      <w:r w:rsidRPr="00187EC7">
        <w:rPr>
          <w:rFonts w:ascii="Arial Black" w:hAnsi="Arial Black"/>
          <w:sz w:val="28"/>
          <w:szCs w:val="28"/>
        </w:rPr>
        <w:t>В номере:</w:t>
      </w:r>
    </w:p>
    <w:p w:rsidR="00B17A69" w:rsidRPr="00187EC7" w:rsidRDefault="00B17A69" w:rsidP="00363711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EC7">
        <w:rPr>
          <w:rFonts w:ascii="Times New Roman" w:hAnsi="Times New Roman" w:cs="Times New Roman"/>
          <w:sz w:val="28"/>
          <w:szCs w:val="28"/>
        </w:rPr>
        <w:t>Проект</w:t>
      </w:r>
      <w:r w:rsidR="00F63D6C" w:rsidRPr="00187EC7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187EC7">
        <w:rPr>
          <w:rFonts w:ascii="Times New Roman" w:hAnsi="Times New Roman" w:cs="Times New Roman"/>
          <w:sz w:val="28"/>
          <w:szCs w:val="28"/>
        </w:rPr>
        <w:t xml:space="preserve"> «О внесении  изменений и дополнений в Устав Новогородокского сельсовета Енисейского района Красноярского края»</w:t>
      </w:r>
      <w:r w:rsidR="00363711" w:rsidRPr="00187EC7">
        <w:rPr>
          <w:rFonts w:ascii="Times New Roman" w:hAnsi="Times New Roman" w:cs="Times New Roman"/>
          <w:sz w:val="28"/>
          <w:szCs w:val="28"/>
        </w:rPr>
        <w:t>.</w:t>
      </w:r>
    </w:p>
    <w:p w:rsidR="00B86695" w:rsidRPr="00187EC7" w:rsidRDefault="00B17A69" w:rsidP="00363711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7EC7">
        <w:rPr>
          <w:rFonts w:ascii="Times New Roman" w:hAnsi="Times New Roman" w:cs="Times New Roman"/>
          <w:sz w:val="28"/>
          <w:szCs w:val="28"/>
        </w:rPr>
        <w:t>Порядок  учета предложений по проекту решения о внесении изменений и дополнений в Устав Новогородокского сельсовета Енисе</w:t>
      </w:r>
      <w:r w:rsidR="00F63D6C" w:rsidRPr="00187EC7">
        <w:rPr>
          <w:rFonts w:ascii="Times New Roman" w:hAnsi="Times New Roman" w:cs="Times New Roman"/>
          <w:sz w:val="28"/>
          <w:szCs w:val="28"/>
        </w:rPr>
        <w:t xml:space="preserve">йского района </w:t>
      </w:r>
      <w:r w:rsidRPr="00187EC7">
        <w:rPr>
          <w:rFonts w:ascii="Times New Roman" w:hAnsi="Times New Roman" w:cs="Times New Roman"/>
          <w:sz w:val="28"/>
          <w:szCs w:val="28"/>
        </w:rPr>
        <w:t xml:space="preserve"> и участии граждан в его обсуждении.</w:t>
      </w:r>
    </w:p>
    <w:p w:rsidR="00B17A69" w:rsidRPr="00187EC7" w:rsidRDefault="00A734BA" w:rsidP="00554E81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87EC7">
        <w:rPr>
          <w:rFonts w:ascii="Times New Roman" w:hAnsi="Times New Roman" w:cs="Times New Roman"/>
          <w:b/>
          <w:sz w:val="28"/>
          <w:szCs w:val="28"/>
        </w:rPr>
        <w:t>Назначение даты проведения публичных слушаний по вопросу внесения изменений и дополнений в Устав Новогородокского сельсовета Енисейского района Красноярского края</w:t>
      </w:r>
      <w:r w:rsidR="00363711" w:rsidRPr="00187EC7">
        <w:rPr>
          <w:rFonts w:ascii="Times New Roman" w:hAnsi="Times New Roman" w:cs="Times New Roman"/>
          <w:b/>
          <w:sz w:val="28"/>
          <w:szCs w:val="28"/>
        </w:rPr>
        <w:t>.</w:t>
      </w:r>
    </w:p>
    <w:p w:rsidR="00B85837" w:rsidRPr="00187EC7" w:rsidRDefault="00B85837" w:rsidP="00B17A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EC7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  <w:r w:rsidR="00F63D6C" w:rsidRPr="00187E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 назначении</w:t>
      </w:r>
      <w:r w:rsidRPr="00187E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даты публичных слушаний</w:t>
      </w:r>
      <w:r w:rsidR="00554E81" w:rsidRPr="00187EC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86695" w:rsidRPr="00187EC7" w:rsidRDefault="00B85837" w:rsidP="00187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86695" w:rsidRPr="00187EC7" w:rsidSect="00B86695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87EC7">
        <w:rPr>
          <w:rFonts w:ascii="Times New Roman" w:hAnsi="Times New Roman" w:cs="Times New Roman"/>
          <w:sz w:val="28"/>
          <w:szCs w:val="28"/>
        </w:rPr>
        <w:t xml:space="preserve">        </w:t>
      </w:r>
      <w:r w:rsidR="00F63D6C" w:rsidRPr="00187EC7">
        <w:rPr>
          <w:rFonts w:ascii="Times New Roman" w:hAnsi="Times New Roman" w:cs="Times New Roman"/>
          <w:sz w:val="28"/>
          <w:szCs w:val="28"/>
        </w:rPr>
        <w:t>Публичные слушания по вопросу о в</w:t>
      </w:r>
      <w:r w:rsidRPr="00187EC7">
        <w:rPr>
          <w:rFonts w:ascii="Times New Roman" w:hAnsi="Times New Roman" w:cs="Times New Roman"/>
          <w:sz w:val="28"/>
          <w:szCs w:val="28"/>
        </w:rPr>
        <w:t>несения изменений и дополнений в Устав Новогородокского сельсовета Енисей</w:t>
      </w:r>
      <w:r w:rsidR="00F63D6C" w:rsidRPr="00187EC7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="00D75BB3">
        <w:rPr>
          <w:rFonts w:ascii="Times New Roman" w:hAnsi="Times New Roman" w:cs="Times New Roman"/>
          <w:sz w:val="28"/>
          <w:szCs w:val="28"/>
        </w:rPr>
        <w:t xml:space="preserve"> состоятся  </w:t>
      </w:r>
      <w:r w:rsidR="00B05F91">
        <w:rPr>
          <w:rFonts w:ascii="Times New Roman" w:hAnsi="Times New Roman" w:cs="Times New Roman"/>
          <w:sz w:val="28"/>
          <w:szCs w:val="28"/>
        </w:rPr>
        <w:t>25</w:t>
      </w:r>
      <w:r w:rsidR="00187EC7" w:rsidRPr="00187EC7">
        <w:rPr>
          <w:rFonts w:ascii="Times New Roman" w:hAnsi="Times New Roman" w:cs="Times New Roman"/>
          <w:sz w:val="28"/>
          <w:szCs w:val="28"/>
        </w:rPr>
        <w:t xml:space="preserve"> </w:t>
      </w:r>
      <w:r w:rsidR="00B05F91">
        <w:rPr>
          <w:rFonts w:ascii="Times New Roman" w:hAnsi="Times New Roman" w:cs="Times New Roman"/>
          <w:sz w:val="28"/>
          <w:szCs w:val="28"/>
        </w:rPr>
        <w:t>сентября</w:t>
      </w:r>
      <w:r w:rsidR="00187EC7" w:rsidRPr="00187EC7">
        <w:rPr>
          <w:rFonts w:ascii="Times New Roman" w:hAnsi="Times New Roman" w:cs="Times New Roman"/>
          <w:sz w:val="28"/>
          <w:szCs w:val="28"/>
        </w:rPr>
        <w:t xml:space="preserve"> 202</w:t>
      </w:r>
      <w:r w:rsidR="00CC4C4F">
        <w:rPr>
          <w:rFonts w:ascii="Times New Roman" w:hAnsi="Times New Roman" w:cs="Times New Roman"/>
          <w:sz w:val="28"/>
          <w:szCs w:val="28"/>
        </w:rPr>
        <w:t>4</w:t>
      </w:r>
      <w:r w:rsidRPr="00187EC7">
        <w:rPr>
          <w:rFonts w:ascii="Times New Roman" w:hAnsi="Times New Roman" w:cs="Times New Roman"/>
          <w:sz w:val="28"/>
          <w:szCs w:val="28"/>
        </w:rPr>
        <w:t xml:space="preserve"> года, в 12-00 в здании администрации Новогородокского сельсовета Енисейского район</w:t>
      </w:r>
      <w:r w:rsidR="00187EC7">
        <w:rPr>
          <w:rFonts w:ascii="Times New Roman" w:hAnsi="Times New Roman" w:cs="Times New Roman"/>
          <w:sz w:val="28"/>
          <w:szCs w:val="28"/>
        </w:rPr>
        <w:t>а Красноярского края по адресу:</w:t>
      </w:r>
      <w:r w:rsidRPr="00187EC7">
        <w:rPr>
          <w:rFonts w:ascii="Times New Roman" w:hAnsi="Times New Roman" w:cs="Times New Roman"/>
          <w:sz w:val="28"/>
          <w:szCs w:val="28"/>
        </w:rPr>
        <w:t xml:space="preserve"> п.Новый Городок, ул.Почтовая 10/1</w:t>
      </w:r>
      <w:r w:rsidR="00F123BA" w:rsidRPr="00187EC7">
        <w:rPr>
          <w:rFonts w:ascii="Times New Roman" w:hAnsi="Times New Roman" w:cs="Times New Roman"/>
          <w:sz w:val="28"/>
          <w:szCs w:val="28"/>
        </w:rPr>
        <w:t>.</w:t>
      </w:r>
    </w:p>
    <w:p w:rsidR="00C05611" w:rsidRPr="00F123BA" w:rsidRDefault="00C05611" w:rsidP="00F123BA">
      <w:pPr>
        <w:spacing w:after="0" w:line="240" w:lineRule="auto"/>
        <w:contextualSpacing/>
        <w:rPr>
          <w:rFonts w:ascii="Times New Roman" w:hAnsi="Times New Roman"/>
        </w:rPr>
        <w:sectPr w:rsidR="00C05611" w:rsidRPr="00F123BA" w:rsidSect="00B8669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603B" w:rsidRPr="00F123BA" w:rsidRDefault="00EF603B" w:rsidP="00F123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EF603B" w:rsidRPr="00F123BA" w:rsidSect="00C05611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554E81" w:rsidRDefault="00C05611" w:rsidP="00187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</w:rPr>
        <w:sectPr w:rsidR="00554E81" w:rsidSect="00C05611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C0561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17A69" w:rsidRDefault="00B17A69" w:rsidP="00B86695">
      <w:pPr>
        <w:spacing w:after="0"/>
        <w:ind w:firstLine="709"/>
        <w:jc w:val="center"/>
        <w:rPr>
          <w:sz w:val="18"/>
          <w:szCs w:val="18"/>
        </w:rPr>
      </w:pPr>
    </w:p>
    <w:p w:rsidR="00187EC7" w:rsidRDefault="00187EC7" w:rsidP="00677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4778" w:rsidRPr="00A64778" w:rsidRDefault="00A64778" w:rsidP="00A64778">
      <w:pPr>
        <w:pStyle w:val="ae"/>
        <w:tabs>
          <w:tab w:val="center" w:pos="4677"/>
          <w:tab w:val="left" w:pos="7425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ab/>
      </w:r>
      <w:r w:rsidRPr="00A64778">
        <w:rPr>
          <w:b/>
          <w:bCs/>
          <w:color w:val="000000"/>
          <w:sz w:val="22"/>
          <w:szCs w:val="22"/>
        </w:rPr>
        <w:t> РЕШЕНИЕ</w:t>
      </w:r>
      <w:r w:rsidRPr="00A64778">
        <w:rPr>
          <w:b/>
          <w:bCs/>
          <w:color w:val="000000"/>
          <w:sz w:val="22"/>
          <w:szCs w:val="22"/>
        </w:rPr>
        <w:tab/>
        <w:t>ПРОЕКТ</w:t>
      </w:r>
    </w:p>
    <w:p w:rsidR="00A64778" w:rsidRPr="00A64778" w:rsidRDefault="00A64778" w:rsidP="00A64778">
      <w:pPr>
        <w:pStyle w:val="ae"/>
        <w:spacing w:before="0" w:beforeAutospacing="0" w:after="0" w:afterAutospacing="0"/>
        <w:rPr>
          <w:color w:val="000000"/>
          <w:sz w:val="22"/>
          <w:szCs w:val="22"/>
        </w:rPr>
      </w:pPr>
      <w:r w:rsidRPr="00A64778">
        <w:rPr>
          <w:b/>
          <w:bCs/>
          <w:color w:val="000000"/>
          <w:sz w:val="22"/>
          <w:szCs w:val="22"/>
        </w:rPr>
        <w:t> </w:t>
      </w:r>
    </w:p>
    <w:p w:rsidR="00187EC7" w:rsidRPr="00A64778" w:rsidRDefault="00187EC7" w:rsidP="00677B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F91" w:rsidRPr="00C81B51" w:rsidRDefault="00B05F91" w:rsidP="00B05F91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81B51">
        <w:rPr>
          <w:b/>
          <w:bCs/>
          <w:color w:val="000000"/>
          <w:sz w:val="27"/>
          <w:szCs w:val="27"/>
        </w:rPr>
        <w:t> </w:t>
      </w:r>
    </w:p>
    <w:p w:rsidR="00B05F91" w:rsidRPr="00C81B51" w:rsidRDefault="00B05F91" w:rsidP="00B05F91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81B51">
        <w:rPr>
          <w:b/>
          <w:bCs/>
          <w:color w:val="000000"/>
          <w:sz w:val="27"/>
          <w:szCs w:val="27"/>
        </w:rPr>
        <w:t xml:space="preserve">О ВНЕСЕНИИ ИЗМЕНЕНИЙ И ДОПОЛНЕНИЙ В УСТАВ </w:t>
      </w:r>
      <w:r>
        <w:rPr>
          <w:b/>
          <w:bCs/>
          <w:color w:val="000000"/>
          <w:sz w:val="28"/>
          <w:szCs w:val="28"/>
        </w:rPr>
        <w:t>НОВОГОРОДОКСКОГО</w:t>
      </w:r>
      <w:r w:rsidRPr="00C81B51">
        <w:rPr>
          <w:b/>
          <w:bCs/>
          <w:color w:val="000000"/>
          <w:sz w:val="27"/>
          <w:szCs w:val="27"/>
        </w:rPr>
        <w:t xml:space="preserve"> СЕЛЬСОВЕТА</w:t>
      </w:r>
    </w:p>
    <w:p w:rsidR="00B05F91" w:rsidRPr="00C81B51" w:rsidRDefault="00B05F91" w:rsidP="00B05F91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81B51">
        <w:rPr>
          <w:color w:val="000000"/>
          <w:sz w:val="27"/>
          <w:szCs w:val="27"/>
        </w:rPr>
        <w:t> </w:t>
      </w:r>
    </w:p>
    <w:p w:rsidR="00B05F91" w:rsidRPr="00C81B51" w:rsidRDefault="00B05F91" w:rsidP="00B05F91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81B51">
        <w:rPr>
          <w:color w:val="000000"/>
          <w:sz w:val="26"/>
          <w:szCs w:val="26"/>
        </w:rPr>
        <w:t>В целях приведения </w:t>
      </w:r>
      <w:hyperlink r:id="rId9" w:tgtFrame="_blank" w:history="1">
        <w:r w:rsidRPr="00C81B51">
          <w:rPr>
            <w:rStyle w:val="hyperlink"/>
            <w:color w:val="0000FF"/>
            <w:sz w:val="26"/>
            <w:szCs w:val="26"/>
            <w:u w:val="single"/>
          </w:rPr>
          <w:t xml:space="preserve">Устава </w:t>
        </w:r>
        <w:r>
          <w:rPr>
            <w:rStyle w:val="hyperlink"/>
            <w:color w:val="0000FF"/>
            <w:sz w:val="26"/>
            <w:szCs w:val="26"/>
            <w:u w:val="single"/>
          </w:rPr>
          <w:t>Новогородокского</w:t>
        </w:r>
        <w:r w:rsidRPr="00C81B51">
          <w:rPr>
            <w:rStyle w:val="hyperlink"/>
            <w:color w:val="0000FF"/>
            <w:sz w:val="26"/>
            <w:szCs w:val="26"/>
          </w:rPr>
          <w:t xml:space="preserve"> сельсовета</w:t>
        </w:r>
      </w:hyperlink>
      <w:r w:rsidRPr="00C81B51">
        <w:rPr>
          <w:color w:val="000000"/>
          <w:sz w:val="26"/>
          <w:szCs w:val="26"/>
        </w:rPr>
        <w:t xml:space="preserve"> в соответствие с действующим законодательством, руководствуясь </w:t>
      </w:r>
      <w:hyperlink r:id="rId10" w:tgtFrame="_blank" w:history="1">
        <w:r w:rsidRPr="00C81B51">
          <w:rPr>
            <w:rStyle w:val="hyperlink"/>
            <w:color w:val="0000FF"/>
            <w:sz w:val="26"/>
            <w:szCs w:val="26"/>
          </w:rPr>
          <w:t>Федеральным законом от 06.10.2003 № 131-ФЗ</w:t>
        </w:r>
      </w:hyperlink>
      <w:r w:rsidRPr="00C81B51">
        <w:rPr>
          <w:color w:val="000000"/>
          <w:sz w:val="26"/>
          <w:szCs w:val="26"/>
        </w:rPr>
        <w:t> «Об общих принципах организации местного самоуправления в Российской Федерации», Уставом </w:t>
      </w:r>
      <w:hyperlink r:id="rId11" w:tgtFrame="_blank" w:history="1">
        <w:r w:rsidRPr="00C54B37">
          <w:t xml:space="preserve"> </w:t>
        </w:r>
        <w:r w:rsidRPr="00C54B37">
          <w:rPr>
            <w:rStyle w:val="hyperlink"/>
            <w:color w:val="0000FF"/>
            <w:sz w:val="26"/>
            <w:szCs w:val="26"/>
          </w:rPr>
          <w:t>Новогородокского</w:t>
        </w:r>
        <w:r w:rsidRPr="00C81B51">
          <w:rPr>
            <w:rStyle w:val="hyperlink"/>
            <w:color w:val="0000FF"/>
            <w:sz w:val="26"/>
            <w:szCs w:val="26"/>
          </w:rPr>
          <w:t xml:space="preserve"> сельсовета</w:t>
        </w:r>
      </w:hyperlink>
      <w:r w:rsidRPr="00C81B5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Новогородокский</w:t>
      </w:r>
      <w:r w:rsidRPr="00C81B51">
        <w:rPr>
          <w:color w:val="000000"/>
          <w:sz w:val="26"/>
          <w:szCs w:val="26"/>
        </w:rPr>
        <w:t xml:space="preserve"> сельский Совет депутатов РЕШИЛ:</w:t>
      </w:r>
    </w:p>
    <w:p w:rsidR="00B05F91" w:rsidRPr="00C81B51" w:rsidRDefault="00B05F91" w:rsidP="00B05F91">
      <w:pPr>
        <w:pStyle w:val="ae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C81B51">
        <w:rPr>
          <w:color w:val="000000"/>
          <w:sz w:val="26"/>
          <w:szCs w:val="26"/>
        </w:rPr>
        <w:t xml:space="preserve">  1. Внести в </w:t>
      </w:r>
      <w:hyperlink r:id="rId12" w:tgtFrame="_blank" w:history="1">
        <w:r w:rsidRPr="00C81B51">
          <w:rPr>
            <w:rStyle w:val="hyperlink"/>
            <w:color w:val="0000FF"/>
            <w:sz w:val="26"/>
            <w:szCs w:val="26"/>
          </w:rPr>
          <w:t xml:space="preserve">Устав </w:t>
        </w:r>
        <w:r>
          <w:rPr>
            <w:rStyle w:val="hyperlink"/>
            <w:color w:val="0000FF"/>
            <w:sz w:val="26"/>
            <w:szCs w:val="26"/>
          </w:rPr>
          <w:t>Новогородокского</w:t>
        </w:r>
        <w:r w:rsidRPr="00C81B51">
          <w:rPr>
            <w:rStyle w:val="hyperlink"/>
            <w:color w:val="0000FF"/>
            <w:sz w:val="26"/>
            <w:szCs w:val="26"/>
          </w:rPr>
          <w:t xml:space="preserve"> сельсовета</w:t>
        </w:r>
      </w:hyperlink>
      <w:r w:rsidRPr="00C81B51">
        <w:rPr>
          <w:color w:val="000000"/>
          <w:sz w:val="26"/>
          <w:szCs w:val="26"/>
        </w:rPr>
        <w:t xml:space="preserve"> (далее-Устав) следующие изменения и дополнения:</w:t>
      </w:r>
    </w:p>
    <w:p w:rsidR="00B05F91" w:rsidRPr="00DE6E6D" w:rsidRDefault="00B05F91" w:rsidP="00B05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1.1.  Пункт 1 статьи 7</w:t>
      </w:r>
      <w:r w:rsidRPr="00DE6E6D">
        <w:rPr>
          <w:rFonts w:ascii="Times New Roman" w:hAnsi="Times New Roman"/>
          <w:color w:val="000000"/>
          <w:sz w:val="26"/>
          <w:szCs w:val="26"/>
        </w:rPr>
        <w:t xml:space="preserve"> Устава </w:t>
      </w:r>
      <w:r>
        <w:rPr>
          <w:rFonts w:ascii="Times New Roman" w:hAnsi="Times New Roman"/>
          <w:color w:val="000000"/>
          <w:sz w:val="26"/>
          <w:szCs w:val="26"/>
        </w:rPr>
        <w:t>дополнить подпунктом 1.35 следующего содержания</w:t>
      </w:r>
      <w:r w:rsidRPr="00DE6E6D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B05F91" w:rsidRPr="00A00A0F" w:rsidRDefault="00B05F91" w:rsidP="00B05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24357"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1.35.</w:t>
      </w:r>
      <w:r w:rsidRPr="00A00A0F">
        <w:rPr>
          <w:rFonts w:ascii="Times New Roman" w:hAnsi="Times New Roman"/>
          <w:sz w:val="26"/>
          <w:szCs w:val="26"/>
        </w:rPr>
        <w:t xml:space="preserve"> осуществление учета личных подсобных хозяйств, которые ведут граждане в соответствии с Федеральным </w:t>
      </w:r>
      <w:hyperlink r:id="rId13" w:history="1">
        <w:r w:rsidRPr="00A00A0F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A00A0F">
        <w:rPr>
          <w:rFonts w:ascii="Times New Roman" w:hAnsi="Times New Roman"/>
          <w:sz w:val="26"/>
          <w:szCs w:val="26"/>
        </w:rPr>
        <w:t xml:space="preserve"> от 7 июля 2003 года N 112-ФЗ "О личном подсобном хозяйстве", в похозяйственных книгах</w:t>
      </w:r>
      <w:r w:rsidRPr="00A00A0F">
        <w:rPr>
          <w:rFonts w:ascii="Times New Roman" w:hAnsi="Times New Roman"/>
          <w:color w:val="000000"/>
          <w:sz w:val="26"/>
          <w:szCs w:val="26"/>
        </w:rPr>
        <w:t>».</w:t>
      </w:r>
    </w:p>
    <w:p w:rsidR="00B05F91" w:rsidRDefault="00B05F91" w:rsidP="00B05F91">
      <w:pPr>
        <w:pStyle w:val="ae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6E6D">
        <w:rPr>
          <w:iCs/>
          <w:sz w:val="26"/>
          <w:szCs w:val="26"/>
        </w:rPr>
        <w:t xml:space="preserve">1.2. </w:t>
      </w:r>
      <w:r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>Пункт 1 статьи 16 Устава дополнить подпунктом 14 следующего содержания:</w:t>
      </w:r>
    </w:p>
    <w:p w:rsidR="00B05F91" w:rsidRDefault="00B05F91" w:rsidP="00B05F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«14) приобретения</w:t>
      </w:r>
      <w:r w:rsidRPr="003C5A30">
        <w:rPr>
          <w:rFonts w:ascii="Times New Roman" w:hAnsi="Times New Roman"/>
          <w:sz w:val="26"/>
          <w:szCs w:val="26"/>
        </w:rPr>
        <w:t xml:space="preserve"> им статуса иностранного агента</w:t>
      </w:r>
      <w:r>
        <w:rPr>
          <w:rFonts w:ascii="Times New Roman" w:hAnsi="Times New Roman"/>
          <w:sz w:val="26"/>
          <w:szCs w:val="26"/>
        </w:rPr>
        <w:t>».</w:t>
      </w:r>
    </w:p>
    <w:p w:rsidR="00B05F91" w:rsidRDefault="00B05F91" w:rsidP="00B05F91">
      <w:pPr>
        <w:tabs>
          <w:tab w:val="left" w:pos="14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Пункт 1 статьи 31 Устава дополнить подпунктом 10.1. следующего содержания:</w:t>
      </w:r>
    </w:p>
    <w:p w:rsidR="00B05F91" w:rsidRDefault="00B05F91" w:rsidP="00B05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«10.1)</w:t>
      </w:r>
      <w:r>
        <w:rPr>
          <w:rFonts w:ascii="Arial" w:hAnsi="Arial" w:cs="Arial"/>
          <w:sz w:val="20"/>
          <w:szCs w:val="20"/>
        </w:rPr>
        <w:t xml:space="preserve"> </w:t>
      </w:r>
      <w:r w:rsidRPr="00E83F4F">
        <w:rPr>
          <w:rFonts w:ascii="Times New Roman" w:hAnsi="Times New Roman"/>
          <w:sz w:val="26"/>
          <w:szCs w:val="26"/>
        </w:rPr>
        <w:t>приобретения им статуса иностранн</w:t>
      </w:r>
      <w:r>
        <w:rPr>
          <w:rFonts w:ascii="Times New Roman" w:hAnsi="Times New Roman"/>
          <w:sz w:val="26"/>
          <w:szCs w:val="26"/>
        </w:rPr>
        <w:t>ого агента».</w:t>
      </w:r>
    </w:p>
    <w:p w:rsidR="00B05F91" w:rsidRDefault="00B05F91" w:rsidP="00B05F91">
      <w:pPr>
        <w:pStyle w:val="ae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1.4. </w:t>
      </w:r>
      <w:r>
        <w:rPr>
          <w:iCs/>
          <w:sz w:val="26"/>
          <w:szCs w:val="26"/>
        </w:rPr>
        <w:t>Статью 38.2 Устава изложить в следующей редакции:</w:t>
      </w:r>
    </w:p>
    <w:p w:rsidR="00B05F91" w:rsidRPr="0002658D" w:rsidRDefault="00B05F91" w:rsidP="00B05F91">
      <w:pPr>
        <w:pStyle w:val="ae"/>
        <w:spacing w:before="0" w:beforeAutospacing="0" w:after="0" w:afterAutospacing="0"/>
        <w:ind w:left="707" w:firstLine="709"/>
        <w:jc w:val="both"/>
        <w:rPr>
          <w:b/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</w:t>
      </w:r>
      <w:r w:rsidRPr="001A539E">
        <w:rPr>
          <w:iCs/>
          <w:sz w:val="26"/>
          <w:szCs w:val="26"/>
        </w:rPr>
        <w:t>«</w:t>
      </w:r>
      <w:r w:rsidRPr="0002658D">
        <w:rPr>
          <w:b/>
          <w:iCs/>
          <w:sz w:val="26"/>
          <w:szCs w:val="26"/>
        </w:rPr>
        <w:t>Статья 38.2 Сход граждан</w:t>
      </w:r>
    </w:p>
    <w:p w:rsidR="00B05F91" w:rsidRPr="001A539E" w:rsidRDefault="00B05F91" w:rsidP="00B05F9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A539E">
        <w:rPr>
          <w:color w:val="000000"/>
          <w:sz w:val="26"/>
          <w:szCs w:val="26"/>
        </w:rPr>
        <w:t>1. В случаях, предусмотренных </w:t>
      </w:r>
      <w:hyperlink r:id="rId14" w:tgtFrame="_blank" w:history="1">
        <w:r w:rsidRPr="001A539E">
          <w:rPr>
            <w:rStyle w:val="hyperlink"/>
            <w:color w:val="0000FF"/>
            <w:sz w:val="26"/>
            <w:szCs w:val="26"/>
          </w:rPr>
          <w:t>Федеральным законом от 06.10.2003 № 131-ФЗ</w:t>
        </w:r>
      </w:hyperlink>
      <w:r w:rsidRPr="001A539E">
        <w:rPr>
          <w:color w:val="000000"/>
          <w:sz w:val="26"/>
          <w:szCs w:val="26"/>
        </w:rPr>
        <w:t> «Об общих принципах организации местного самоуправления Российской Федерации», сход граждан проводится:</w:t>
      </w:r>
    </w:p>
    <w:p w:rsidR="00B05F91" w:rsidRPr="001A539E" w:rsidRDefault="00B05F91" w:rsidP="00B05F9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A539E">
        <w:rPr>
          <w:color w:val="000000"/>
          <w:sz w:val="26"/>
          <w:szCs w:val="26"/>
        </w:rPr>
        <w:t>1) в населенном пункте по вопросу изменения границ сельсовета, в состав которого входит указанный населенный пункт, влекущего отнесение территории указанного населенного пункта к территории другого сельсовета (муниципального района);</w:t>
      </w:r>
    </w:p>
    <w:p w:rsidR="00B05F91" w:rsidRPr="001A539E" w:rsidRDefault="00B05F91" w:rsidP="00B05F9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A539E">
        <w:rPr>
          <w:color w:val="000000"/>
          <w:sz w:val="26"/>
          <w:szCs w:val="26"/>
        </w:rPr>
        <w:t>2) в населенном пункте, входящем в состав сельсовета, по вопросу введения и использования средств самообложения граждан на территории данного населенного пункта;</w:t>
      </w:r>
    </w:p>
    <w:p w:rsidR="00B05F91" w:rsidRPr="001A539E" w:rsidRDefault="00B05F91" w:rsidP="00B05F9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A539E">
        <w:rPr>
          <w:color w:val="000000"/>
          <w:sz w:val="26"/>
          <w:szCs w:val="26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B05F91" w:rsidRPr="001A539E" w:rsidRDefault="00B05F91" w:rsidP="00B05F9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A539E">
        <w:rPr>
          <w:color w:val="000000"/>
          <w:sz w:val="26"/>
          <w:szCs w:val="26"/>
        </w:rPr>
        <w:t>1.1.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B05F91" w:rsidRPr="001A539E" w:rsidRDefault="00B05F91" w:rsidP="00B05F9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A539E">
        <w:rPr>
          <w:color w:val="000000"/>
          <w:sz w:val="26"/>
          <w:szCs w:val="26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B05F91" w:rsidRDefault="00B05F91" w:rsidP="00B05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357">
        <w:rPr>
          <w:rFonts w:ascii="Times New Roman" w:hAnsi="Times New Roman"/>
          <w:sz w:val="26"/>
          <w:szCs w:val="26"/>
        </w:rPr>
        <w:t xml:space="preserve">При решении вопросов, предусмотренных </w:t>
      </w:r>
      <w:hyperlink r:id="rId15" w:history="1">
        <w:r>
          <w:rPr>
            <w:rFonts w:ascii="Times New Roman" w:hAnsi="Times New Roman"/>
            <w:color w:val="0000FF"/>
            <w:sz w:val="26"/>
            <w:szCs w:val="26"/>
          </w:rPr>
          <w:t>подпунктом</w:t>
        </w:r>
        <w:r w:rsidRPr="00B24357">
          <w:rPr>
            <w:rFonts w:ascii="Times New Roman" w:hAnsi="Times New Roman"/>
            <w:color w:val="0000FF"/>
            <w:sz w:val="26"/>
            <w:szCs w:val="26"/>
          </w:rPr>
          <w:t xml:space="preserve"> </w:t>
        </w:r>
        <w:r>
          <w:rPr>
            <w:rFonts w:ascii="Times New Roman" w:hAnsi="Times New Roman"/>
            <w:color w:val="0000FF"/>
            <w:sz w:val="26"/>
            <w:szCs w:val="26"/>
          </w:rPr>
          <w:t>3</w:t>
        </w:r>
        <w:r w:rsidRPr="00B24357">
          <w:rPr>
            <w:rFonts w:ascii="Times New Roman" w:hAnsi="Times New Roman"/>
            <w:color w:val="0000FF"/>
            <w:sz w:val="26"/>
            <w:szCs w:val="26"/>
          </w:rPr>
          <w:t xml:space="preserve"> </w:t>
        </w:r>
        <w:r>
          <w:rPr>
            <w:rFonts w:ascii="Times New Roman" w:hAnsi="Times New Roman"/>
            <w:color w:val="0000FF"/>
            <w:sz w:val="26"/>
            <w:szCs w:val="26"/>
          </w:rPr>
          <w:t>пункта</w:t>
        </w:r>
        <w:r w:rsidRPr="00B24357">
          <w:rPr>
            <w:rFonts w:ascii="Times New Roman" w:hAnsi="Times New Roman"/>
            <w:color w:val="0000FF"/>
            <w:sz w:val="26"/>
            <w:szCs w:val="26"/>
          </w:rPr>
          <w:t xml:space="preserve"> 1</w:t>
        </w:r>
      </w:hyperlink>
      <w:r w:rsidRPr="00B24357">
        <w:rPr>
          <w:rFonts w:ascii="Times New Roman" w:hAnsi="Times New Roman"/>
          <w:sz w:val="26"/>
          <w:szCs w:val="26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B24357">
        <w:rPr>
          <w:rFonts w:ascii="Times New Roman" w:hAnsi="Times New Roman"/>
          <w:sz w:val="26"/>
          <w:szCs w:val="26"/>
        </w:rPr>
        <w:t>.</w:t>
      </w:r>
    </w:p>
    <w:p w:rsidR="00B05F91" w:rsidRDefault="00B05F91" w:rsidP="00B05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Статью 46 Устава дополнить пунктом 5 следующего содержания:</w:t>
      </w:r>
    </w:p>
    <w:p w:rsidR="00B05F91" w:rsidRDefault="00B05F91" w:rsidP="00B05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«5. </w:t>
      </w:r>
      <w:r w:rsidRPr="00143B67">
        <w:rPr>
          <w:rFonts w:ascii="Times New Roman" w:hAnsi="Times New Roman"/>
          <w:sz w:val="26"/>
          <w:szCs w:val="26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r>
        <w:rPr>
          <w:rFonts w:ascii="Times New Roman" w:hAnsi="Times New Roman"/>
          <w:sz w:val="26"/>
          <w:szCs w:val="26"/>
        </w:rPr>
        <w:t>».</w:t>
      </w:r>
    </w:p>
    <w:p w:rsidR="00B05F91" w:rsidRPr="00DE6E6D" w:rsidRDefault="00B05F91" w:rsidP="00B05F91">
      <w:pPr>
        <w:pStyle w:val="ae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6E6D">
        <w:rPr>
          <w:b/>
          <w:sz w:val="26"/>
          <w:szCs w:val="26"/>
        </w:rPr>
        <w:t>2</w:t>
      </w:r>
      <w:r w:rsidRPr="00DE6E6D">
        <w:rPr>
          <w:sz w:val="26"/>
          <w:szCs w:val="26"/>
        </w:rPr>
        <w:t>.</w:t>
      </w:r>
      <w:r w:rsidRPr="00DE6E6D">
        <w:rPr>
          <w:color w:val="000000"/>
          <w:sz w:val="26"/>
          <w:szCs w:val="26"/>
        </w:rPr>
        <w:t xml:space="preserve"> Контроль над исполнением настоящего Решения возложить на главу </w:t>
      </w:r>
      <w:r>
        <w:rPr>
          <w:color w:val="000000"/>
          <w:sz w:val="26"/>
          <w:szCs w:val="26"/>
        </w:rPr>
        <w:t>Новогородокского</w:t>
      </w:r>
      <w:r w:rsidRPr="00DE6E6D">
        <w:rPr>
          <w:color w:val="000000"/>
          <w:sz w:val="26"/>
          <w:szCs w:val="26"/>
        </w:rPr>
        <w:t xml:space="preserve"> сельсовета </w:t>
      </w:r>
      <w:r>
        <w:rPr>
          <w:color w:val="000000"/>
          <w:sz w:val="26"/>
          <w:szCs w:val="26"/>
        </w:rPr>
        <w:t>Е.В. Давидюка</w:t>
      </w:r>
      <w:r w:rsidRPr="00DE6E6D">
        <w:rPr>
          <w:color w:val="000000"/>
          <w:sz w:val="26"/>
          <w:szCs w:val="26"/>
        </w:rPr>
        <w:t>.</w:t>
      </w:r>
    </w:p>
    <w:p w:rsidR="00B05F91" w:rsidRPr="00DE6E6D" w:rsidRDefault="00B05F91" w:rsidP="00B05F91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6E6D">
        <w:rPr>
          <w:b/>
          <w:color w:val="000000"/>
          <w:sz w:val="26"/>
          <w:szCs w:val="26"/>
        </w:rPr>
        <w:t>3</w:t>
      </w:r>
      <w:r w:rsidRPr="00DE6E6D">
        <w:rPr>
          <w:color w:val="000000"/>
          <w:sz w:val="26"/>
          <w:szCs w:val="26"/>
        </w:rPr>
        <w:t xml:space="preserve">. Решение о внесении изменений и дополнений в Устав </w:t>
      </w:r>
      <w:r>
        <w:rPr>
          <w:color w:val="000000"/>
          <w:sz w:val="26"/>
          <w:szCs w:val="26"/>
        </w:rPr>
        <w:t>Новогородокского</w:t>
      </w:r>
      <w:r w:rsidRPr="00DE6E6D">
        <w:rPr>
          <w:color w:val="000000"/>
          <w:sz w:val="26"/>
          <w:szCs w:val="26"/>
        </w:rPr>
        <w:t xml:space="preserve">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</w:t>
      </w:r>
      <w:r>
        <w:rPr>
          <w:color w:val="000000"/>
          <w:sz w:val="26"/>
          <w:szCs w:val="26"/>
        </w:rPr>
        <w:t>Касовский вестник</w:t>
      </w:r>
      <w:r w:rsidRPr="00DE6E6D">
        <w:rPr>
          <w:color w:val="000000"/>
          <w:sz w:val="26"/>
          <w:szCs w:val="26"/>
        </w:rPr>
        <w:t>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B05F91" w:rsidRPr="00DE6E6D" w:rsidRDefault="00B05F91" w:rsidP="00B05F91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6E6D">
        <w:rPr>
          <w:b/>
          <w:color w:val="000000"/>
          <w:sz w:val="26"/>
          <w:szCs w:val="26"/>
        </w:rPr>
        <w:t>4</w:t>
      </w:r>
      <w:r w:rsidRPr="00DE6E6D">
        <w:rPr>
          <w:color w:val="000000"/>
          <w:sz w:val="26"/>
          <w:szCs w:val="26"/>
        </w:rPr>
        <w:t xml:space="preserve">. Глава </w:t>
      </w:r>
      <w:r>
        <w:rPr>
          <w:color w:val="000000"/>
          <w:sz w:val="26"/>
          <w:szCs w:val="26"/>
        </w:rPr>
        <w:t>Новогородокского</w:t>
      </w:r>
      <w:r w:rsidRPr="00DE6E6D">
        <w:rPr>
          <w:color w:val="000000"/>
          <w:sz w:val="26"/>
          <w:szCs w:val="26"/>
        </w:rPr>
        <w:t xml:space="preserve">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о внесении изменений в устав сельсовета в государственный реестр уставов муниципальных   образований         субъекта  Российской  Федерации,  предусмотренного частью 6 статьи 4 </w:t>
      </w:r>
      <w:hyperlink r:id="rId16" w:tgtFrame="_blank" w:history="1">
        <w:r w:rsidRPr="00DE6E6D">
          <w:rPr>
            <w:rStyle w:val="hyperlink"/>
            <w:color w:val="0000FF"/>
            <w:sz w:val="26"/>
            <w:szCs w:val="26"/>
          </w:rPr>
          <w:t>Федерального закона от 21 июля 2005 года № 97-ФЗ</w:t>
        </w:r>
      </w:hyperlink>
      <w:r w:rsidRPr="00DE6E6D">
        <w:rPr>
          <w:color w:val="000000"/>
          <w:sz w:val="26"/>
          <w:szCs w:val="26"/>
        </w:rPr>
        <w:t xml:space="preserve">  «О государственной регистрации уставов муниципальных образований».</w:t>
      </w:r>
    </w:p>
    <w:p w:rsidR="00B05F91" w:rsidRPr="00DE6E6D" w:rsidRDefault="00B05F91" w:rsidP="00B05F91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6E6D">
        <w:rPr>
          <w:color w:val="000000"/>
          <w:sz w:val="26"/>
          <w:szCs w:val="26"/>
        </w:rPr>
        <w:t> </w:t>
      </w:r>
    </w:p>
    <w:p w:rsidR="00B05F91" w:rsidRPr="00DE6E6D" w:rsidRDefault="00B05F91" w:rsidP="00B05F91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6E6D">
        <w:rPr>
          <w:color w:val="000000"/>
          <w:sz w:val="26"/>
          <w:szCs w:val="26"/>
        </w:rPr>
        <w:t> </w:t>
      </w:r>
    </w:p>
    <w:p w:rsidR="00B05F91" w:rsidRPr="00C81B51" w:rsidRDefault="00B05F91" w:rsidP="00B05F91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B05F91" w:rsidRPr="00C81B51" w:rsidRDefault="00B05F91" w:rsidP="00B05F91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81B51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C81B51">
        <w:rPr>
          <w:color w:val="000000"/>
          <w:sz w:val="26"/>
          <w:szCs w:val="26"/>
        </w:rPr>
        <w:t>Председатель сельского Совета депутатов</w:t>
      </w:r>
    </w:p>
    <w:p w:rsidR="00B05F91" w:rsidRDefault="00B05F91" w:rsidP="00B05F91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Новогородокского</w:t>
      </w:r>
      <w:r w:rsidRPr="00C81B51">
        <w:rPr>
          <w:color w:val="000000"/>
          <w:sz w:val="26"/>
          <w:szCs w:val="26"/>
        </w:rPr>
        <w:t xml:space="preserve"> сельсовета</w:t>
      </w:r>
    </w:p>
    <w:p w:rsidR="00B05F91" w:rsidRPr="00C81B51" w:rsidRDefault="00B05F91" w:rsidP="00B05F91">
      <w:pPr>
        <w:pStyle w:val="ae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C81B51">
        <w:rPr>
          <w:color w:val="000000"/>
          <w:sz w:val="26"/>
          <w:szCs w:val="26"/>
        </w:rPr>
        <w:t xml:space="preserve">Глава </w:t>
      </w:r>
      <w:r>
        <w:rPr>
          <w:color w:val="000000"/>
          <w:sz w:val="26"/>
          <w:szCs w:val="26"/>
        </w:rPr>
        <w:t>Новогородокского</w:t>
      </w:r>
      <w:r w:rsidRPr="00C81B51">
        <w:rPr>
          <w:color w:val="000000"/>
          <w:sz w:val="26"/>
          <w:szCs w:val="26"/>
        </w:rPr>
        <w:t xml:space="preserve"> сельсовета</w:t>
      </w:r>
    </w:p>
    <w:p w:rsidR="00187EC7" w:rsidRPr="00A64778" w:rsidRDefault="00187EC7" w:rsidP="00677B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7EC7" w:rsidRPr="00A64778" w:rsidRDefault="00187EC7" w:rsidP="00677B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7EC7" w:rsidRPr="00A64778" w:rsidRDefault="00187EC7" w:rsidP="00677B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7EC7" w:rsidRPr="00A64778" w:rsidRDefault="00187EC7" w:rsidP="00677B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7EC7" w:rsidRPr="00A64778" w:rsidRDefault="00187EC7" w:rsidP="00677B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7EC7" w:rsidRPr="00A64778" w:rsidRDefault="00187EC7" w:rsidP="00677B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7EC7" w:rsidRPr="00A64778" w:rsidRDefault="00187EC7" w:rsidP="00677B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7BB5" w:rsidRPr="00A64778" w:rsidRDefault="00677BB5" w:rsidP="00677B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4778">
        <w:rPr>
          <w:rFonts w:ascii="Times New Roman" w:eastAsia="Times New Roman" w:hAnsi="Times New Roman" w:cs="Times New Roman"/>
        </w:rPr>
        <w:t>Отпечатано в администрации Новогородокского сельсовета на персональном  компьютере по адресу: 663176 Красноярский край, Енисейский район, п.Новый Городок, ул.Почтовая, д.10/1.</w:t>
      </w:r>
    </w:p>
    <w:p w:rsidR="00677BB5" w:rsidRPr="00A64778" w:rsidRDefault="00677BB5" w:rsidP="00677B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4778">
        <w:rPr>
          <w:rFonts w:ascii="Times New Roman" w:eastAsia="Times New Roman" w:hAnsi="Times New Roman" w:cs="Times New Roman"/>
        </w:rPr>
        <w:t>Ответственный за выпуск : Глава сельсовета Е. В. Давидюк. Распространяется бесплатно. Тираж-10 экз.</w:t>
      </w:r>
    </w:p>
    <w:p w:rsidR="00C05611" w:rsidRPr="00B86695" w:rsidRDefault="00C05611" w:rsidP="00B86695">
      <w:pPr>
        <w:spacing w:after="0"/>
        <w:ind w:firstLine="709"/>
        <w:jc w:val="center"/>
        <w:rPr>
          <w:sz w:val="18"/>
          <w:szCs w:val="18"/>
        </w:rPr>
      </w:pPr>
    </w:p>
    <w:sectPr w:rsidR="00C05611" w:rsidRPr="00B86695" w:rsidSect="00EF603B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A8F" w:rsidRDefault="00E56A8F" w:rsidP="00EA6B02">
      <w:pPr>
        <w:spacing w:after="0" w:line="240" w:lineRule="auto"/>
      </w:pPr>
      <w:r>
        <w:separator/>
      </w:r>
    </w:p>
  </w:endnote>
  <w:endnote w:type="continuationSeparator" w:id="1">
    <w:p w:rsidR="00E56A8F" w:rsidRDefault="00E56A8F" w:rsidP="00EA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6184"/>
      <w:docPartObj>
        <w:docPartGallery w:val="Page Numbers (Bottom of Page)"/>
        <w:docPartUnique/>
      </w:docPartObj>
    </w:sdtPr>
    <w:sdtContent>
      <w:p w:rsidR="00F646B1" w:rsidRDefault="00F6319D">
        <w:pPr>
          <w:pStyle w:val="a8"/>
          <w:jc w:val="right"/>
        </w:pPr>
        <w:fldSimple w:instr=" PAGE   \* MERGEFORMAT ">
          <w:r w:rsidR="00B05F91">
            <w:rPr>
              <w:noProof/>
            </w:rPr>
            <w:t>2</w:t>
          </w:r>
        </w:fldSimple>
      </w:p>
    </w:sdtContent>
  </w:sdt>
  <w:p w:rsidR="003E7E10" w:rsidRDefault="003E7E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A8F" w:rsidRDefault="00E56A8F" w:rsidP="00EA6B02">
      <w:pPr>
        <w:spacing w:after="0" w:line="240" w:lineRule="auto"/>
      </w:pPr>
      <w:r>
        <w:separator/>
      </w:r>
    </w:p>
  </w:footnote>
  <w:footnote w:type="continuationSeparator" w:id="1">
    <w:p w:rsidR="00E56A8F" w:rsidRDefault="00E56A8F" w:rsidP="00EA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5194"/>
    <w:multiLevelType w:val="hybridMultilevel"/>
    <w:tmpl w:val="AC4C6F68"/>
    <w:lvl w:ilvl="0" w:tplc="793457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7A69"/>
    <w:rsid w:val="0003597B"/>
    <w:rsid w:val="00044352"/>
    <w:rsid w:val="000502BF"/>
    <w:rsid w:val="00064D9F"/>
    <w:rsid w:val="00081BB6"/>
    <w:rsid w:val="000B0B7B"/>
    <w:rsid w:val="000C0EB8"/>
    <w:rsid w:val="000C5E69"/>
    <w:rsid w:val="00135EAB"/>
    <w:rsid w:val="0014413C"/>
    <w:rsid w:val="00170AAF"/>
    <w:rsid w:val="001712F6"/>
    <w:rsid w:val="001741AE"/>
    <w:rsid w:val="00187EC7"/>
    <w:rsid w:val="001B37BA"/>
    <w:rsid w:val="001F55D2"/>
    <w:rsid w:val="00204B3C"/>
    <w:rsid w:val="002156CB"/>
    <w:rsid w:val="00217946"/>
    <w:rsid w:val="00261FA8"/>
    <w:rsid w:val="00273292"/>
    <w:rsid w:val="002C160E"/>
    <w:rsid w:val="00346AFF"/>
    <w:rsid w:val="0035273C"/>
    <w:rsid w:val="003601B5"/>
    <w:rsid w:val="00363711"/>
    <w:rsid w:val="003643BA"/>
    <w:rsid w:val="0037535D"/>
    <w:rsid w:val="003C1A1C"/>
    <w:rsid w:val="003E7E10"/>
    <w:rsid w:val="00401DF8"/>
    <w:rsid w:val="004109A4"/>
    <w:rsid w:val="00434564"/>
    <w:rsid w:val="00443D92"/>
    <w:rsid w:val="00510406"/>
    <w:rsid w:val="0051186A"/>
    <w:rsid w:val="00550CFF"/>
    <w:rsid w:val="00551B6C"/>
    <w:rsid w:val="00554E81"/>
    <w:rsid w:val="00561DFE"/>
    <w:rsid w:val="005B57B7"/>
    <w:rsid w:val="005B77A8"/>
    <w:rsid w:val="00607195"/>
    <w:rsid w:val="00610C5A"/>
    <w:rsid w:val="00614043"/>
    <w:rsid w:val="00626F78"/>
    <w:rsid w:val="00665465"/>
    <w:rsid w:val="00677BB5"/>
    <w:rsid w:val="00694E89"/>
    <w:rsid w:val="006C1192"/>
    <w:rsid w:val="006C14D2"/>
    <w:rsid w:val="006F5AFC"/>
    <w:rsid w:val="00732934"/>
    <w:rsid w:val="00735EF3"/>
    <w:rsid w:val="007666AA"/>
    <w:rsid w:val="00775BA1"/>
    <w:rsid w:val="007A004C"/>
    <w:rsid w:val="00814AAB"/>
    <w:rsid w:val="00817D75"/>
    <w:rsid w:val="00857D96"/>
    <w:rsid w:val="00864919"/>
    <w:rsid w:val="00874E3C"/>
    <w:rsid w:val="00875E06"/>
    <w:rsid w:val="009123A0"/>
    <w:rsid w:val="00920921"/>
    <w:rsid w:val="00964F9A"/>
    <w:rsid w:val="00994D9A"/>
    <w:rsid w:val="009A1D12"/>
    <w:rsid w:val="009D079E"/>
    <w:rsid w:val="00A64778"/>
    <w:rsid w:val="00A734BA"/>
    <w:rsid w:val="00A74CE5"/>
    <w:rsid w:val="00A84DC9"/>
    <w:rsid w:val="00A90C4F"/>
    <w:rsid w:val="00A92759"/>
    <w:rsid w:val="00AE4C0A"/>
    <w:rsid w:val="00B05F91"/>
    <w:rsid w:val="00B15D8A"/>
    <w:rsid w:val="00B17A69"/>
    <w:rsid w:val="00B20046"/>
    <w:rsid w:val="00B23787"/>
    <w:rsid w:val="00B50FD2"/>
    <w:rsid w:val="00B5751F"/>
    <w:rsid w:val="00B62F92"/>
    <w:rsid w:val="00B67168"/>
    <w:rsid w:val="00B85837"/>
    <w:rsid w:val="00B86695"/>
    <w:rsid w:val="00B96E47"/>
    <w:rsid w:val="00BD291D"/>
    <w:rsid w:val="00C05611"/>
    <w:rsid w:val="00C067E5"/>
    <w:rsid w:val="00C071C1"/>
    <w:rsid w:val="00C37E52"/>
    <w:rsid w:val="00CC4C4F"/>
    <w:rsid w:val="00CD223E"/>
    <w:rsid w:val="00CD71E9"/>
    <w:rsid w:val="00CE5E54"/>
    <w:rsid w:val="00D026BF"/>
    <w:rsid w:val="00D130B5"/>
    <w:rsid w:val="00D75BB3"/>
    <w:rsid w:val="00D85E4D"/>
    <w:rsid w:val="00DC52D5"/>
    <w:rsid w:val="00DF00FE"/>
    <w:rsid w:val="00E03118"/>
    <w:rsid w:val="00E21A80"/>
    <w:rsid w:val="00E222B0"/>
    <w:rsid w:val="00E34058"/>
    <w:rsid w:val="00E56A8F"/>
    <w:rsid w:val="00E76AB5"/>
    <w:rsid w:val="00E91F2E"/>
    <w:rsid w:val="00EA6AA6"/>
    <w:rsid w:val="00EA6B02"/>
    <w:rsid w:val="00EB3933"/>
    <w:rsid w:val="00EC6CA9"/>
    <w:rsid w:val="00EE38FF"/>
    <w:rsid w:val="00EE4E44"/>
    <w:rsid w:val="00EE579C"/>
    <w:rsid w:val="00EF603B"/>
    <w:rsid w:val="00F123BA"/>
    <w:rsid w:val="00F160E1"/>
    <w:rsid w:val="00F2108E"/>
    <w:rsid w:val="00F24A7C"/>
    <w:rsid w:val="00F6319D"/>
    <w:rsid w:val="00F63D6C"/>
    <w:rsid w:val="00F646B1"/>
    <w:rsid w:val="00F87B4D"/>
    <w:rsid w:val="00F928CB"/>
    <w:rsid w:val="00FD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B17A69"/>
    <w:pPr>
      <w:spacing w:after="0" w:line="240" w:lineRule="auto"/>
    </w:pPr>
  </w:style>
  <w:style w:type="character" w:styleId="a4">
    <w:name w:val="Hyperlink"/>
    <w:basedOn w:val="a0"/>
    <w:unhideWhenUsed/>
    <w:rsid w:val="00B17A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17A6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blk">
    <w:name w:val="blk"/>
    <w:rsid w:val="00B17A69"/>
  </w:style>
  <w:style w:type="paragraph" w:customStyle="1" w:styleId="ConsPlusNormal">
    <w:name w:val="ConsPlusNormal"/>
    <w:rsid w:val="00B17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17A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A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6B02"/>
  </w:style>
  <w:style w:type="paragraph" w:styleId="a8">
    <w:name w:val="footer"/>
    <w:basedOn w:val="a"/>
    <w:link w:val="a9"/>
    <w:uiPriority w:val="99"/>
    <w:unhideWhenUsed/>
    <w:rsid w:val="00EA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B02"/>
  </w:style>
  <w:style w:type="paragraph" w:styleId="aa">
    <w:name w:val="Balloon Text"/>
    <w:basedOn w:val="a"/>
    <w:link w:val="ab"/>
    <w:uiPriority w:val="99"/>
    <w:semiHidden/>
    <w:unhideWhenUsed/>
    <w:rsid w:val="00EA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B0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9123A0"/>
    <w:pPr>
      <w:spacing w:after="0" w:line="2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123A0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9123A0"/>
    <w:pPr>
      <w:spacing w:after="120" w:line="256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9123A0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iPriority w:val="99"/>
    <w:rsid w:val="0091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rsid w:val="00A64778"/>
  </w:style>
  <w:style w:type="paragraph" w:customStyle="1" w:styleId="text">
    <w:name w:val="text"/>
    <w:basedOn w:val="a"/>
    <w:rsid w:val="00A6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A6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32"/>
    <w:rsid w:val="00A64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541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4143DBF4-B7F8-418C-85E1-7CBA1A76F19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3E8F427C-A512-4684-A508-8DC47FB7D5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4143DBF4-B7F8-418C-85E1-7CBA1A76F1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1024&amp;dst=823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143DBF4-B7F8-418C-85E1-7CBA1A76F19F" TargetMode="External"/><Relationship Id="rId1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AFC8-52B5-44B3-A481-1D72A50E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</dc:creator>
  <cp:lastModifiedBy>novgor</cp:lastModifiedBy>
  <cp:revision>2</cp:revision>
  <cp:lastPrinted>2019-06-05T03:39:00Z</cp:lastPrinted>
  <dcterms:created xsi:type="dcterms:W3CDTF">2024-09-24T03:16:00Z</dcterms:created>
  <dcterms:modified xsi:type="dcterms:W3CDTF">2024-09-24T03:16:00Z</dcterms:modified>
</cp:coreProperties>
</file>